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53515" w14:textId="77777777" w:rsidR="005D365E" w:rsidRDefault="00447EE7" w:rsidP="005D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3B7">
        <w:rPr>
          <w:rFonts w:ascii="Times New Roman" w:hAnsi="Times New Roman" w:cs="Times New Roman"/>
          <w:b/>
          <w:bCs/>
          <w:sz w:val="28"/>
          <w:szCs w:val="28"/>
        </w:rPr>
        <w:t>Медицинские и социальные последствия употребления</w:t>
      </w:r>
    </w:p>
    <w:p w14:paraId="35A8FCA8" w14:textId="05D35D5E" w:rsidR="00447EE7" w:rsidRDefault="005D365E" w:rsidP="005D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веществ</w:t>
      </w:r>
    </w:p>
    <w:p w14:paraId="73501087" w14:textId="77777777" w:rsidR="005D365E" w:rsidRPr="004263B7" w:rsidRDefault="005D365E" w:rsidP="005D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585C0" w14:textId="2013AD6A" w:rsidR="004263B7" w:rsidRDefault="00447EE7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>Употребление психоактивных веществ сопровождается формированием зависимости,</w:t>
      </w:r>
      <w:r w:rsidR="004263B7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>токсическим поражением внутренних органов и систем организма, психической деградацией и многообразными социальными последствиями, неблагоприятными как для самого больного, так и для общества в целом.</w:t>
      </w:r>
    </w:p>
    <w:p w14:paraId="3BC0676C" w14:textId="18B18D28" w:rsidR="00447EE7" w:rsidRDefault="00447EE7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 xml:space="preserve">Зависимость представлена большим </w:t>
      </w:r>
      <w:proofErr w:type="spellStart"/>
      <w:r w:rsidRPr="004263B7">
        <w:rPr>
          <w:rFonts w:ascii="Times New Roman" w:hAnsi="Times New Roman" w:cs="Times New Roman"/>
          <w:sz w:val="28"/>
          <w:szCs w:val="28"/>
        </w:rPr>
        <w:t>наркоманическим</w:t>
      </w:r>
      <w:proofErr w:type="spellEnd"/>
      <w:r w:rsidRPr="004263B7">
        <w:rPr>
          <w:rFonts w:ascii="Times New Roman" w:hAnsi="Times New Roman" w:cs="Times New Roman"/>
          <w:sz w:val="28"/>
          <w:szCs w:val="28"/>
        </w:rPr>
        <w:t xml:space="preserve"> синдромом и включает:</w:t>
      </w:r>
    </w:p>
    <w:p w14:paraId="6E80FF3C" w14:textId="77777777" w:rsidR="005D365E" w:rsidRPr="004263B7" w:rsidRDefault="005D365E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FB2C7" w14:textId="77777777" w:rsidR="004263B7" w:rsidRPr="008258FE" w:rsidRDefault="00447EE7" w:rsidP="005D36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FE">
        <w:rPr>
          <w:rFonts w:ascii="Times New Roman" w:hAnsi="Times New Roman" w:cs="Times New Roman"/>
          <w:b/>
          <w:bCs/>
          <w:sz w:val="28"/>
          <w:szCs w:val="28"/>
        </w:rPr>
        <w:t>Синдром измененной реактивности</w:t>
      </w:r>
    </w:p>
    <w:p w14:paraId="6F1D7F40" w14:textId="11D7F8CD" w:rsidR="004263B7" w:rsidRDefault="00447EE7" w:rsidP="005D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 xml:space="preserve">Эффект наркотиков </w:t>
      </w:r>
      <w:r w:rsidR="004263B7" w:rsidRPr="004263B7">
        <w:rPr>
          <w:rFonts w:ascii="Times New Roman" w:hAnsi="Times New Roman" w:cs="Times New Roman"/>
          <w:sz w:val="28"/>
          <w:szCs w:val="28"/>
        </w:rPr>
        <w:t>(</w:t>
      </w:r>
      <w:r w:rsidRPr="004263B7">
        <w:rPr>
          <w:rFonts w:ascii="Times New Roman" w:hAnsi="Times New Roman" w:cs="Times New Roman"/>
          <w:sz w:val="28"/>
          <w:szCs w:val="28"/>
        </w:rPr>
        <w:t xml:space="preserve">эйфория) обусловлен взаимодействием наркотиков с рецепторами. То есть эйфория </w:t>
      </w:r>
      <w:r w:rsidR="004263B7">
        <w:rPr>
          <w:rFonts w:ascii="Times New Roman" w:hAnsi="Times New Roman" w:cs="Times New Roman"/>
          <w:sz w:val="28"/>
          <w:szCs w:val="28"/>
        </w:rPr>
        <w:t xml:space="preserve">– </w:t>
      </w:r>
      <w:r w:rsidRPr="004263B7">
        <w:rPr>
          <w:rFonts w:ascii="Times New Roman" w:hAnsi="Times New Roman" w:cs="Times New Roman"/>
          <w:sz w:val="28"/>
          <w:szCs w:val="28"/>
        </w:rPr>
        <w:t xml:space="preserve">это ответная реакция организма на наркотик. Но с течением времени чувствительность рецепторов к наркотикам снижается, развивается привыкание </w:t>
      </w:r>
      <w:r w:rsidR="004263B7">
        <w:rPr>
          <w:rFonts w:ascii="Times New Roman" w:hAnsi="Times New Roman" w:cs="Times New Roman"/>
          <w:sz w:val="28"/>
          <w:szCs w:val="28"/>
        </w:rPr>
        <w:t>–</w:t>
      </w:r>
      <w:r w:rsidRPr="004263B7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4263B7">
        <w:rPr>
          <w:rFonts w:ascii="Times New Roman" w:hAnsi="Times New Roman" w:cs="Times New Roman"/>
          <w:sz w:val="28"/>
          <w:szCs w:val="28"/>
        </w:rPr>
        <w:t xml:space="preserve">, </w:t>
      </w:r>
      <w:r w:rsidRPr="004263B7">
        <w:rPr>
          <w:rFonts w:ascii="Times New Roman" w:hAnsi="Times New Roman" w:cs="Times New Roman"/>
          <w:sz w:val="28"/>
          <w:szCs w:val="28"/>
        </w:rPr>
        <w:t>когда доза наркотика, ранее вызывавшая эйфорию, больше такого эффекта не</w:t>
      </w:r>
      <w:r w:rsidR="004263B7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>вызывает. Значит нужно повышать дозу. Что больной наркоманией и делает. Наконец в погоне за опьянением</w:t>
      </w:r>
      <w:r w:rsidR="004263B7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>он начинает употреблять наркотики в дозах,</w:t>
      </w:r>
      <w:r w:rsidR="004263B7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>несколько раз превышающих смертельную</w:t>
      </w:r>
      <w:r w:rsidR="004263B7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>(летальную), что приводит к передозировке и смерти.</w:t>
      </w:r>
    </w:p>
    <w:p w14:paraId="25707E41" w14:textId="77777777" w:rsidR="005D365E" w:rsidRPr="004263B7" w:rsidRDefault="005D365E" w:rsidP="005D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A19F8D7" w14:textId="77777777" w:rsidR="004263B7" w:rsidRPr="008258FE" w:rsidRDefault="00447EE7" w:rsidP="005D36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FE">
        <w:rPr>
          <w:rFonts w:ascii="Times New Roman" w:hAnsi="Times New Roman" w:cs="Times New Roman"/>
          <w:b/>
          <w:bCs/>
          <w:sz w:val="28"/>
          <w:szCs w:val="28"/>
        </w:rPr>
        <w:t xml:space="preserve">Синдром психической зависимости </w:t>
      </w:r>
    </w:p>
    <w:p w14:paraId="4035EA64" w14:textId="67A85CC7" w:rsidR="00447EE7" w:rsidRDefault="004263B7" w:rsidP="005D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7EE7" w:rsidRPr="004263B7">
        <w:rPr>
          <w:rFonts w:ascii="Times New Roman" w:hAnsi="Times New Roman" w:cs="Times New Roman"/>
          <w:sz w:val="28"/>
          <w:szCs w:val="28"/>
        </w:rPr>
        <w:t>се психические функции – эмоции, память, внимание, обучаемость и др.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EE7" w:rsidRPr="004263B7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EE7" w:rsidRPr="004263B7">
        <w:rPr>
          <w:rFonts w:ascii="Times New Roman" w:hAnsi="Times New Roman" w:cs="Times New Roman"/>
          <w:sz w:val="28"/>
          <w:szCs w:val="28"/>
        </w:rPr>
        <w:t>зависимыми от наркотика. Психический комфорт становится возможным только в состояни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47EE7" w:rsidRPr="004263B7">
        <w:rPr>
          <w:rFonts w:ascii="Times New Roman" w:hAnsi="Times New Roman" w:cs="Times New Roman"/>
          <w:sz w:val="28"/>
          <w:szCs w:val="28"/>
        </w:rPr>
        <w:t>наркотического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EE7" w:rsidRPr="004263B7">
        <w:rPr>
          <w:rFonts w:ascii="Times New Roman" w:hAnsi="Times New Roman" w:cs="Times New Roman"/>
          <w:sz w:val="28"/>
          <w:szCs w:val="28"/>
        </w:rPr>
        <w:t>опьянения. Постоянно беспокоят навязчивые мысли о наркотике, больной не может сосредоточиться, чем-то заниматься, мысли заняты одним, окружающий мир теряет свою былую привлекательность, тускнеют краски, исчезает радость от общения с друзьями, родными, пропадает удовлетворение от учебы, работы. Появляются подавленность, тоска, суицидальная настроенность, раздражительность, депрессии, гневливость, злобность.</w:t>
      </w:r>
    </w:p>
    <w:p w14:paraId="40FC1DFA" w14:textId="77777777" w:rsidR="005D365E" w:rsidRPr="004263B7" w:rsidRDefault="005D365E" w:rsidP="005D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A3AE032" w14:textId="77777777" w:rsidR="004263B7" w:rsidRPr="008258FE" w:rsidRDefault="00447EE7" w:rsidP="005D36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FE">
        <w:rPr>
          <w:rFonts w:ascii="Times New Roman" w:hAnsi="Times New Roman" w:cs="Times New Roman"/>
          <w:b/>
          <w:bCs/>
          <w:sz w:val="28"/>
          <w:szCs w:val="28"/>
        </w:rPr>
        <w:t xml:space="preserve">Синдром физической зависимости </w:t>
      </w:r>
    </w:p>
    <w:p w14:paraId="06384274" w14:textId="447CA7E5" w:rsidR="004263B7" w:rsidRDefault="004263B7" w:rsidP="005D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физической зависимости с</w:t>
      </w:r>
      <w:r w:rsidR="00447EE7" w:rsidRPr="004263B7">
        <w:rPr>
          <w:rFonts w:ascii="Times New Roman" w:hAnsi="Times New Roman" w:cs="Times New Roman"/>
          <w:sz w:val="28"/>
          <w:szCs w:val="28"/>
        </w:rPr>
        <w:t>остоит в том, что наркотическое средство, бывшее ранее чуждым агентом по отношению к организму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7EE7" w:rsidRPr="004263B7">
        <w:rPr>
          <w:rFonts w:ascii="Times New Roman" w:hAnsi="Times New Roman" w:cs="Times New Roman"/>
          <w:sz w:val="28"/>
          <w:szCs w:val="28"/>
        </w:rPr>
        <w:t xml:space="preserve"> становится составной частью обменных процессов, необходимым компонентом постоянства внутренней среды организма. И если больной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EE7" w:rsidRPr="004263B7">
        <w:rPr>
          <w:rFonts w:ascii="Times New Roman" w:hAnsi="Times New Roman" w:cs="Times New Roman"/>
          <w:sz w:val="28"/>
          <w:szCs w:val="28"/>
        </w:rPr>
        <w:t>наркоманией не получает очередную дозу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7EE7" w:rsidRPr="004263B7">
        <w:rPr>
          <w:rFonts w:ascii="Times New Roman" w:hAnsi="Times New Roman" w:cs="Times New Roman"/>
          <w:sz w:val="28"/>
          <w:szCs w:val="28"/>
        </w:rPr>
        <w:t xml:space="preserve"> у него развивается рецепторный и тканевой голод, который выражается в так называемом абстинентном синдром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7EE7" w:rsidRPr="004263B7">
        <w:rPr>
          <w:rFonts w:ascii="Times New Roman" w:hAnsi="Times New Roman" w:cs="Times New Roman"/>
          <w:sz w:val="28"/>
          <w:szCs w:val="28"/>
        </w:rPr>
        <w:t xml:space="preserve">. Абстинентный синдром проявляется мучительной </w:t>
      </w:r>
      <w:r w:rsidRPr="004263B7">
        <w:rPr>
          <w:rFonts w:ascii="Times New Roman" w:hAnsi="Times New Roman" w:cs="Times New Roman"/>
          <w:sz w:val="28"/>
          <w:szCs w:val="28"/>
        </w:rPr>
        <w:t>бессонницей</w:t>
      </w:r>
      <w:r w:rsidR="00447EE7" w:rsidRPr="004263B7">
        <w:rPr>
          <w:rFonts w:ascii="Times New Roman" w:hAnsi="Times New Roman" w:cs="Times New Roman"/>
          <w:sz w:val="28"/>
          <w:szCs w:val="28"/>
        </w:rPr>
        <w:t>, подавленностью, депрессией, тоской вплоть до самоубийства, болью во всех органах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447EE7" w:rsidRPr="004263B7">
        <w:rPr>
          <w:rFonts w:ascii="Times New Roman" w:hAnsi="Times New Roman" w:cs="Times New Roman"/>
          <w:sz w:val="28"/>
          <w:szCs w:val="28"/>
        </w:rPr>
        <w:t>вигательным беспокойством, перемежающимися состояниями озноба и жара, судорогами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447EE7" w:rsidRPr="004263B7">
        <w:rPr>
          <w:rFonts w:ascii="Times New Roman" w:hAnsi="Times New Roman" w:cs="Times New Roman"/>
          <w:sz w:val="28"/>
          <w:szCs w:val="28"/>
        </w:rPr>
        <w:t>усиной кожей, поносом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447EE7" w:rsidRPr="004263B7">
        <w:rPr>
          <w:rFonts w:ascii="Times New Roman" w:hAnsi="Times New Roman" w:cs="Times New Roman"/>
          <w:sz w:val="28"/>
          <w:szCs w:val="28"/>
        </w:rPr>
        <w:t>вотой, лихорадкой, учащенным сердцебиением, повышением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EE7" w:rsidRPr="004263B7">
        <w:rPr>
          <w:rFonts w:ascii="Times New Roman" w:hAnsi="Times New Roman" w:cs="Times New Roman"/>
          <w:sz w:val="28"/>
          <w:szCs w:val="28"/>
        </w:rPr>
        <w:t xml:space="preserve">(или наоборот резким понижением) давления. Наряду с нарастанием признаков абстиненции усиливается </w:t>
      </w:r>
      <w:r w:rsidR="00447EE7" w:rsidRPr="004263B7">
        <w:rPr>
          <w:rFonts w:ascii="Times New Roman" w:hAnsi="Times New Roman" w:cs="Times New Roman"/>
          <w:sz w:val="28"/>
          <w:szCs w:val="28"/>
        </w:rPr>
        <w:lastRenderedPageBreak/>
        <w:t xml:space="preserve">влечение к наркотику, оно становится </w:t>
      </w:r>
      <w:proofErr w:type="spellStart"/>
      <w:r w:rsidR="00447EE7" w:rsidRPr="004263B7">
        <w:rPr>
          <w:rFonts w:ascii="Times New Roman" w:hAnsi="Times New Roman" w:cs="Times New Roman"/>
          <w:sz w:val="28"/>
          <w:szCs w:val="28"/>
        </w:rPr>
        <w:t>компульсивным</w:t>
      </w:r>
      <w:proofErr w:type="spellEnd"/>
      <w:r w:rsidR="00447EE7" w:rsidRPr="004263B7">
        <w:rPr>
          <w:rFonts w:ascii="Times New Roman" w:hAnsi="Times New Roman" w:cs="Times New Roman"/>
          <w:sz w:val="28"/>
          <w:szCs w:val="28"/>
        </w:rPr>
        <w:t>, витальным, неодолимым</w:t>
      </w:r>
      <w:r>
        <w:rPr>
          <w:rFonts w:ascii="Times New Roman" w:hAnsi="Times New Roman" w:cs="Times New Roman"/>
          <w:sz w:val="28"/>
          <w:szCs w:val="28"/>
        </w:rPr>
        <w:t xml:space="preserve">, оно </w:t>
      </w:r>
      <w:r w:rsidR="00447EE7" w:rsidRPr="004263B7">
        <w:rPr>
          <w:rFonts w:ascii="Times New Roman" w:hAnsi="Times New Roman" w:cs="Times New Roman"/>
          <w:sz w:val="28"/>
          <w:szCs w:val="28"/>
        </w:rPr>
        <w:t>определяет поведение больного наркоманией и толкает на любое преступление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7EE7" w:rsidRPr="004263B7">
        <w:rPr>
          <w:rFonts w:ascii="Times New Roman" w:hAnsi="Times New Roman" w:cs="Times New Roman"/>
          <w:sz w:val="28"/>
          <w:szCs w:val="28"/>
        </w:rPr>
        <w:t xml:space="preserve"> чтобы достать дозу и таким образом спастись.  Это все что касается первого аспекта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7EE7" w:rsidRPr="004263B7">
        <w:rPr>
          <w:rFonts w:ascii="Times New Roman" w:hAnsi="Times New Roman" w:cs="Times New Roman"/>
          <w:sz w:val="28"/>
          <w:szCs w:val="28"/>
        </w:rPr>
        <w:t>зависимости.</w:t>
      </w:r>
    </w:p>
    <w:p w14:paraId="7D41E311" w14:textId="77777777" w:rsidR="005D365E" w:rsidRDefault="005D365E" w:rsidP="005D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59FEBDE" w14:textId="77777777" w:rsidR="004263B7" w:rsidRPr="008258FE" w:rsidRDefault="00447EE7" w:rsidP="005D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FE">
        <w:rPr>
          <w:rFonts w:ascii="Times New Roman" w:hAnsi="Times New Roman" w:cs="Times New Roman"/>
          <w:b/>
          <w:bCs/>
          <w:sz w:val="28"/>
          <w:szCs w:val="28"/>
        </w:rPr>
        <w:t xml:space="preserve">Токсическое поражение организма. </w:t>
      </w:r>
    </w:p>
    <w:p w14:paraId="13FA44AA" w14:textId="0CB63322" w:rsidR="00447EE7" w:rsidRDefault="00447EE7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>Прежде всего это психические нарушения. Эт</w:t>
      </w:r>
      <w:r w:rsidR="004263B7">
        <w:rPr>
          <w:rFonts w:ascii="Times New Roman" w:hAnsi="Times New Roman" w:cs="Times New Roman"/>
          <w:sz w:val="28"/>
          <w:szCs w:val="28"/>
        </w:rPr>
        <w:t xml:space="preserve">о </w:t>
      </w:r>
      <w:r w:rsidRPr="004263B7">
        <w:rPr>
          <w:rFonts w:ascii="Times New Roman" w:hAnsi="Times New Roman" w:cs="Times New Roman"/>
          <w:sz w:val="28"/>
          <w:szCs w:val="28"/>
        </w:rPr>
        <w:t xml:space="preserve">хроническая подавленность, астения, апатия. Снижение энергетического потенциала, ухудшение памяти, внимания, обучаемости, истощаемость, постепенная деградация, слабоумие. В эмоциональной сфере – депрессия, злоба, тоскливость, гневливость. Нет ни одного органа, который бы не страдал при употреблении наркотиков. Наблюдается токсическое повреждение и жировое перерождение сердца и печени, что приводит к инфаркту миокарда и циррозу печени. Поражение ЖКТ приводит к снижению иммунитета, что в свою очередь повышает предрасположенность к инфекционным заболеваниям, их тяжелому течению с серьезными осложнениями. Поражение эндокринных органов приводит у мужчин к импотенции и бесплодию, у женщин к бесплодию, нарушениям менструального цикла, выкидышам, недоношенности. Дети рождаются   физически ослабленными, отстают в умственном развитии. Особенно опасно употребление наркотиков в период беременности. В таких случаях дети рождаются с явлениями наркотической абстиненции. Среди больных наркоманией широко распространены СПИД, </w:t>
      </w:r>
      <w:r w:rsidR="004263B7">
        <w:rPr>
          <w:rFonts w:ascii="Times New Roman" w:hAnsi="Times New Roman" w:cs="Times New Roman"/>
          <w:sz w:val="28"/>
          <w:szCs w:val="28"/>
        </w:rPr>
        <w:t>гепатиты</w:t>
      </w:r>
      <w:r w:rsidRPr="004263B7">
        <w:rPr>
          <w:rFonts w:ascii="Times New Roman" w:hAnsi="Times New Roman" w:cs="Times New Roman"/>
          <w:sz w:val="28"/>
          <w:szCs w:val="28"/>
        </w:rPr>
        <w:t xml:space="preserve"> В и С, </w:t>
      </w:r>
      <w:r w:rsidR="004263B7" w:rsidRPr="004263B7">
        <w:rPr>
          <w:rFonts w:ascii="Times New Roman" w:hAnsi="Times New Roman" w:cs="Times New Roman"/>
          <w:sz w:val="28"/>
          <w:szCs w:val="28"/>
        </w:rPr>
        <w:t>венерические заболевания, туберкулез</w:t>
      </w:r>
      <w:r w:rsidRPr="004263B7">
        <w:rPr>
          <w:rFonts w:ascii="Times New Roman" w:hAnsi="Times New Roman" w:cs="Times New Roman"/>
          <w:sz w:val="28"/>
          <w:szCs w:val="28"/>
        </w:rPr>
        <w:t>.</w:t>
      </w:r>
    </w:p>
    <w:p w14:paraId="44D45AEB" w14:textId="77777777" w:rsidR="005D365E" w:rsidRPr="004263B7" w:rsidRDefault="005D365E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28EB21" w14:textId="3B060928" w:rsidR="00447EE7" w:rsidRPr="008258FE" w:rsidRDefault="00447EE7" w:rsidP="005D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FE">
        <w:rPr>
          <w:rFonts w:ascii="Times New Roman" w:hAnsi="Times New Roman" w:cs="Times New Roman"/>
          <w:b/>
          <w:bCs/>
          <w:sz w:val="28"/>
          <w:szCs w:val="28"/>
        </w:rPr>
        <w:t>И еще о токсических эффектах.</w:t>
      </w:r>
    </w:p>
    <w:p w14:paraId="53D0FB66" w14:textId="6AF8A56F" w:rsidR="00447EE7" w:rsidRPr="004263B7" w:rsidRDefault="00447EE7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>У подростков последствия острой интоксикаци</w:t>
      </w:r>
      <w:r w:rsidR="00884BF6">
        <w:rPr>
          <w:rFonts w:ascii="Times New Roman" w:hAnsi="Times New Roman" w:cs="Times New Roman"/>
          <w:sz w:val="28"/>
          <w:szCs w:val="28"/>
        </w:rPr>
        <w:t xml:space="preserve">и </w:t>
      </w:r>
      <w:r w:rsidRPr="004263B7">
        <w:rPr>
          <w:rFonts w:ascii="Times New Roman" w:hAnsi="Times New Roman" w:cs="Times New Roman"/>
          <w:sz w:val="28"/>
          <w:szCs w:val="28"/>
        </w:rPr>
        <w:t xml:space="preserve">значительно опережают развитие </w:t>
      </w:r>
      <w:proofErr w:type="spellStart"/>
      <w:r w:rsidRPr="004263B7">
        <w:rPr>
          <w:rFonts w:ascii="Times New Roman" w:hAnsi="Times New Roman" w:cs="Times New Roman"/>
          <w:sz w:val="28"/>
          <w:szCs w:val="28"/>
        </w:rPr>
        <w:t>наркоманического</w:t>
      </w:r>
      <w:proofErr w:type="spellEnd"/>
      <w:r w:rsidRPr="004263B7">
        <w:rPr>
          <w:rFonts w:ascii="Times New Roman" w:hAnsi="Times New Roman" w:cs="Times New Roman"/>
          <w:sz w:val="28"/>
          <w:szCs w:val="28"/>
        </w:rPr>
        <w:t xml:space="preserve"> синдрома, то есть зависимости. Подросток еще не успел стать зависимым, а</w:t>
      </w:r>
      <w:r w:rsidR="00884BF6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>у него уже имеются токсическое повреждение печени, ЖКТ,</w:t>
      </w:r>
      <w:r w:rsidR="00884BF6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>половых органов, нарушения гормонального фона, обмена веществ, снижение иммунитета.</w:t>
      </w:r>
    </w:p>
    <w:p w14:paraId="63236779" w14:textId="613D82AB" w:rsidR="00884BF6" w:rsidRDefault="00447EE7" w:rsidP="005D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 xml:space="preserve">     В связи с тем, что человеческий организм индивидуален</w:t>
      </w:r>
      <w:r w:rsidR="00884BF6">
        <w:rPr>
          <w:rFonts w:ascii="Times New Roman" w:hAnsi="Times New Roman" w:cs="Times New Roman"/>
          <w:sz w:val="28"/>
          <w:szCs w:val="28"/>
        </w:rPr>
        <w:t>,</w:t>
      </w:r>
      <w:r w:rsidRPr="004263B7">
        <w:rPr>
          <w:rFonts w:ascii="Times New Roman" w:hAnsi="Times New Roman" w:cs="Times New Roman"/>
          <w:sz w:val="28"/>
          <w:szCs w:val="28"/>
        </w:rPr>
        <w:t xml:space="preserve"> и в силу этого переносимость наркотиков у всех различная, одна и та же доза наркотика может вызвать разный эффект: у одного слабое одурманивание, у другого отравление с исходом в слабоумие, у третьего – смерть.                                                                                         </w:t>
      </w:r>
      <w:r w:rsidR="00551EF1">
        <w:rPr>
          <w:rFonts w:ascii="Times New Roman" w:hAnsi="Times New Roman" w:cs="Times New Roman"/>
          <w:sz w:val="28"/>
          <w:szCs w:val="28"/>
        </w:rPr>
        <w:t xml:space="preserve">     </w:t>
      </w:r>
      <w:r w:rsidRPr="004263B7">
        <w:rPr>
          <w:rFonts w:ascii="Times New Roman" w:hAnsi="Times New Roman" w:cs="Times New Roman"/>
          <w:sz w:val="28"/>
          <w:szCs w:val="28"/>
        </w:rPr>
        <w:t xml:space="preserve">Употребление наркотиков накладывает отпечаток на внешний облик человека.  Как правило, они выглядят старше своих лет. Волосы у них ломкие, зубы крошатся, выпадают, ногти обламываются и слоятся. Кожа дряблая, морщинистая, неестественного цвета. </w:t>
      </w:r>
      <w:r w:rsidR="00551EF1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 xml:space="preserve"> Многие из них равнодушны к своему внешнему облику, выглядят неряшливо, не заботятся о чистоте своего тела и одежды. У них отмечается подавленность воли, снижение интеллекта, неспособность сосредоточиться, быстрая утомляемость.</w:t>
      </w:r>
    </w:p>
    <w:p w14:paraId="13B651DB" w14:textId="499073FC" w:rsidR="00884BF6" w:rsidRDefault="00447EE7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>У всех</w:t>
      </w:r>
      <w:r w:rsidR="00884BF6">
        <w:rPr>
          <w:rFonts w:ascii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hAnsi="Times New Roman" w:cs="Times New Roman"/>
          <w:sz w:val="28"/>
          <w:szCs w:val="28"/>
        </w:rPr>
        <w:t xml:space="preserve">больных наркоманией отмечается утрата уже приобретенных знаний, умений, жизненного опыта, нравственных, этических и духовных ценностей, положительной установки на будущее. Снижается профессиональная активность человека, он выключается из общественной </w:t>
      </w:r>
      <w:r w:rsidRPr="004263B7">
        <w:rPr>
          <w:rFonts w:ascii="Times New Roman" w:hAnsi="Times New Roman" w:cs="Times New Roman"/>
          <w:sz w:val="28"/>
          <w:szCs w:val="28"/>
        </w:rPr>
        <w:lastRenderedPageBreak/>
        <w:t>деятельности, весь его досуг занят мыслями о наркотиках. Отсюда частые прогулы и низкая производительность труда, прекращение обучения в школе или институте, отсутствие всякого желания заботиться о близких. Другими словами, больной наркоманией деградирует как личность, превращаясь в черствого ограниченного эгоиста, занятого только ожиданием очередного наркотического опьянения</w:t>
      </w:r>
      <w:r w:rsidR="00884BF6">
        <w:rPr>
          <w:rFonts w:ascii="Times New Roman" w:hAnsi="Times New Roman" w:cs="Times New Roman"/>
          <w:sz w:val="28"/>
          <w:szCs w:val="28"/>
        </w:rPr>
        <w:t>.</w:t>
      </w:r>
    </w:p>
    <w:p w14:paraId="77D49D29" w14:textId="4382EA94" w:rsidR="004050D7" w:rsidRPr="004263B7" w:rsidRDefault="00447EE7" w:rsidP="005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hAnsi="Times New Roman" w:cs="Times New Roman"/>
          <w:sz w:val="28"/>
          <w:szCs w:val="28"/>
        </w:rPr>
        <w:t>Поэтому можно представить себе некую черту, где крупными буквами написано "НАРКОТИКИ". Можно быть по ту или другую сторону этой черты</w:t>
      </w:r>
      <w:r w:rsidR="00884BF6">
        <w:rPr>
          <w:rFonts w:ascii="Times New Roman" w:hAnsi="Times New Roman" w:cs="Times New Roman"/>
          <w:sz w:val="28"/>
          <w:szCs w:val="28"/>
        </w:rPr>
        <w:t xml:space="preserve"> –</w:t>
      </w:r>
      <w:r w:rsidRPr="004263B7">
        <w:rPr>
          <w:rFonts w:ascii="Times New Roman" w:hAnsi="Times New Roman" w:cs="Times New Roman"/>
          <w:sz w:val="28"/>
          <w:szCs w:val="28"/>
        </w:rPr>
        <w:t xml:space="preserve"> третьего не дано. Переступил черту – в тебе что-то изменилось, ты вошел в другой мир, ты сразу оказался в группе риска. Вернуться можно, но очень трудно.</w:t>
      </w:r>
    </w:p>
    <w:sectPr w:rsidR="004050D7" w:rsidRPr="0042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49642" w14:textId="77777777" w:rsidR="00FC4CBF" w:rsidRDefault="00FC4CBF" w:rsidP="005D365E">
      <w:pPr>
        <w:spacing w:after="0" w:line="240" w:lineRule="auto"/>
      </w:pPr>
      <w:r>
        <w:separator/>
      </w:r>
    </w:p>
  </w:endnote>
  <w:endnote w:type="continuationSeparator" w:id="0">
    <w:p w14:paraId="2C95AC77" w14:textId="77777777" w:rsidR="00FC4CBF" w:rsidRDefault="00FC4CBF" w:rsidP="005D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MS Gothic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587F" w14:textId="77777777" w:rsidR="00FC4CBF" w:rsidRDefault="00FC4CBF" w:rsidP="005D365E">
      <w:pPr>
        <w:spacing w:after="0" w:line="240" w:lineRule="auto"/>
      </w:pPr>
      <w:r>
        <w:separator/>
      </w:r>
    </w:p>
  </w:footnote>
  <w:footnote w:type="continuationSeparator" w:id="0">
    <w:p w14:paraId="5DCEE989" w14:textId="77777777" w:rsidR="00FC4CBF" w:rsidRDefault="00FC4CBF" w:rsidP="005D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FBA"/>
    <w:multiLevelType w:val="hybridMultilevel"/>
    <w:tmpl w:val="48FE9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053B"/>
    <w:multiLevelType w:val="hybridMultilevel"/>
    <w:tmpl w:val="D0F4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7655"/>
    <w:multiLevelType w:val="hybridMultilevel"/>
    <w:tmpl w:val="FCE45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7A"/>
    <w:rsid w:val="004050D7"/>
    <w:rsid w:val="004263B7"/>
    <w:rsid w:val="00447EE7"/>
    <w:rsid w:val="00551EF1"/>
    <w:rsid w:val="005D012D"/>
    <w:rsid w:val="005D365E"/>
    <w:rsid w:val="008258FE"/>
    <w:rsid w:val="00884BF6"/>
    <w:rsid w:val="009D787A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615"/>
  <w15:chartTrackingRefBased/>
  <w15:docId w15:val="{D9754353-C2D4-4074-8B4B-0734C1B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65E"/>
  </w:style>
  <w:style w:type="paragraph" w:styleId="a6">
    <w:name w:val="footer"/>
    <w:basedOn w:val="a"/>
    <w:link w:val="a7"/>
    <w:uiPriority w:val="99"/>
    <w:unhideWhenUsed/>
    <w:rsid w:val="005D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Айрапетян Елена Рафиковна</dc:creator>
  <cp:keywords/>
  <dc:description/>
  <cp:lastModifiedBy>Сурмач Мария</cp:lastModifiedBy>
  <cp:revision>5</cp:revision>
  <dcterms:created xsi:type="dcterms:W3CDTF">2021-10-12T19:35:00Z</dcterms:created>
  <dcterms:modified xsi:type="dcterms:W3CDTF">2021-10-13T08:38:00Z</dcterms:modified>
</cp:coreProperties>
</file>