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53" w:rsidRPr="00790EE4" w:rsidRDefault="00E67853" w:rsidP="00790EE4">
      <w:pPr>
        <w:spacing w:after="0" w:line="240" w:lineRule="auto"/>
        <w:ind w:left="-30" w:firstLine="390"/>
        <w:contextualSpacing/>
        <w:jc w:val="center"/>
        <w:outlineLvl w:val="1"/>
        <w:rPr>
          <w:rFonts w:ascii="Times New Roman" w:eastAsia="Times New Roman" w:hAnsi="Times New Roman" w:cs="Times New Roman"/>
          <w:b/>
          <w:bCs/>
          <w:color w:val="222222"/>
          <w:sz w:val="28"/>
          <w:szCs w:val="28"/>
          <w:lang w:eastAsia="ru-RU"/>
        </w:rPr>
      </w:pPr>
      <w:bookmarkStart w:id="0" w:name="_GoBack"/>
      <w:bookmarkEnd w:id="0"/>
      <w:r w:rsidRPr="00790EE4">
        <w:rPr>
          <w:rFonts w:ascii="Times New Roman" w:eastAsia="Times New Roman" w:hAnsi="Times New Roman" w:cs="Times New Roman"/>
          <w:b/>
          <w:bCs/>
          <w:color w:val="222222"/>
          <w:sz w:val="28"/>
          <w:szCs w:val="28"/>
          <w:lang w:eastAsia="ru-RU"/>
        </w:rPr>
        <w:t xml:space="preserve">Советы родителям </w:t>
      </w:r>
    </w:p>
    <w:p w:rsidR="00E67853" w:rsidRPr="00790EE4" w:rsidRDefault="00E67853" w:rsidP="00790EE4">
      <w:pPr>
        <w:spacing w:after="0" w:line="24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Родителям следует учитывать, что постепенное взросление детей проходит через два основных этапа.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На первом этапе, в возрасте 12—15 лет, молодые люди начинают обретать прочные связи в среде своих сверстников, меньше бывают дома                  и реже обращаются к родителям. Они начинают сталкиваться с реалиями действительности, пытаются найти основные жизненные ориентиры.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На втором, в возрасте 15—18 лет, наступают первые признаки взросления. Это период самоутверждения и обретения </w:t>
      </w:r>
      <w:proofErr w:type="gramStart"/>
      <w:r w:rsidRPr="00790EE4">
        <w:rPr>
          <w:rFonts w:ascii="Times New Roman" w:eastAsia="Times New Roman" w:hAnsi="Times New Roman" w:cs="Times New Roman"/>
          <w:bCs/>
          <w:color w:val="222222"/>
          <w:sz w:val="28"/>
          <w:szCs w:val="28"/>
          <w:lang w:eastAsia="ru-RU"/>
        </w:rPr>
        <w:t xml:space="preserve">уверенности,   </w:t>
      </w:r>
      <w:proofErr w:type="gramEnd"/>
      <w:r w:rsidRPr="00790EE4">
        <w:rPr>
          <w:rFonts w:ascii="Times New Roman" w:eastAsia="Times New Roman" w:hAnsi="Times New Roman" w:cs="Times New Roman"/>
          <w:bCs/>
          <w:color w:val="222222"/>
          <w:sz w:val="28"/>
          <w:szCs w:val="28"/>
          <w:lang w:eastAsia="ru-RU"/>
        </w:rPr>
        <w:t xml:space="preserve">                     но и в этом возрасте молодые люди нуждаются в родителях, в их поддержке, помощи, понимании, хотя и не всегда это показывают.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Отношение подростков к проблеме наркотиков в немалой степени зависит от взаимоотношений в семье и школе. Принимаемое подростками решение в отношении наркотиков напрямую связано с характером повседневных взаимоотношений и во многом определяется степенью уважения к взрослым.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Помогите подростку посмотреть на его проблемы конструктивно.               В доверительной беседе дайте понять, что употребление наркотиков                            не поможет решить проблему или уйти от нее, а только создаст новые, еще более серьезные трудности.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Нельзя не учитывать, что мы живем в такое время, когда очень многие люди употребляют (зачастую необоснованно) различные лекарства, в том числе и с наркотическим или психотропным действием. В то же время недостаточно внимания уделяется воспитанию правильного обращения                     с лекарственными препаратами. Взрослые не всегда доходчиво разъясняют подросткам общее назначение всех лекарств и необходимость осторожного отношения к ним.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Многочисленные факты свидетельствуют, что шаблонные, формальные и несодержательные заявления по типу «Не употребляйте наркотики, иначе погибнете!» — неэффективны.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В разговоре с детьми и подростками взрослый человек должен быть способным честно высказать свое мнение о наркотиках и наркомании, выразить свое собственное отношение к этой проблеме. Именно эмоциональное отношение к проблеме наркомании, а не рассудочные и часто холодные суждения оказывает на молодых людей более эффективное воздействие.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Быть родителями - значит быть справедливыми защитниками, мудрыми советчиками и интересными экскурсоводами по дорогам жизни. Доброжелательность и поддержка семьи помогают воспитать в подростках чувство собственного достоинства, уверенности в себе и способность отстоять свое мнение. Эти качества необходимы, чтобы противостоять давлению </w:t>
      </w:r>
      <w:r w:rsidRPr="00790EE4">
        <w:rPr>
          <w:rFonts w:ascii="Times New Roman" w:eastAsia="Times New Roman" w:hAnsi="Times New Roman" w:cs="Times New Roman"/>
          <w:bCs/>
          <w:color w:val="222222"/>
          <w:sz w:val="28"/>
          <w:szCs w:val="28"/>
          <w:lang w:eastAsia="ru-RU"/>
        </w:rPr>
        <w:lastRenderedPageBreak/>
        <w:t xml:space="preserve">употребляющих наркотики сверстников, их стремлению навязать другим свою волю.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Лучшим иммунитетом к наркотикам является оптимистичная, активная, целеустремленная и конструктивная жизненная позиция. Необходимо помочь подросткам выработать такую позицию.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Большое значение в воспитании негативного отношения молодёжи                 к наркотикам имеет полная и достоверная информация о наркотиках                                       и последствиях их употребления для человека. В профилактической работе необходимо активнее использовать видеоролики антинаркотической направленности, подобранные экспертным сообществом. Наглядные кадры                        и живые примеры могут оказать на молодых людей сильное эмоциональное воздействие и привести к положительным результатам. При подборе материала необходимо четко понимать, что неправильная подача информации, непрофессиональное отношение к данному вопросу может выработать совершенно иную установку. Вместо формирования четкого негативного отношения к потреблению наркотиков информация может стать наркотической рекламой и пропагандой.</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Начинайте обсуждать тему наркотиков, не дожидаясь первых признаков неблагополучия или возникновения данной проблемы. Первые беседы, адаптированные по содержанию и форме преподнесения информации, можно проводить, уже начиная примерно с 10-летнего возраста.</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Родителям следует всегда помнить, что подростки принимают                         за эталон в поведении взрослых, зачастую ошибочно, поверхностные, чисто внешние признаки и пытаются их копировать. Поэтому родителям                           и педагогам важно знать, кому стараются они подражать.</w:t>
      </w:r>
    </w:p>
    <w:p w:rsidR="00E67853" w:rsidRPr="00790EE4" w:rsidRDefault="00E67853" w:rsidP="00790EE4">
      <w:pPr>
        <w:spacing w:after="0" w:line="240" w:lineRule="auto"/>
        <w:ind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Помогите вашим детям корректно разобраться в потоке информации       о наркотиках и наркомании. Подберите соответствующую литературу, ознакомьтесь с доступной информацией и постарайтесь довести                                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конструктивная беседа поможет вам поддержать с ним контакт в течение всего периода взросления.</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Сделайте ваш дом открытым и радушным для друзей ваших детей. Участвуйте, когда это возможно, в совместном обсуждении интересующих         их вопросов. Поддерживайте, а по возможности,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В повседневном общении с ребенком не стоит опасаться и избегать тем, связанных с проблемой наркотиков и последствиями их употребления.                      </w:t>
      </w:r>
      <w:r w:rsidRPr="00790EE4">
        <w:rPr>
          <w:rFonts w:ascii="Times New Roman" w:eastAsia="Times New Roman" w:hAnsi="Times New Roman" w:cs="Times New Roman"/>
          <w:bCs/>
          <w:color w:val="222222"/>
          <w:sz w:val="28"/>
          <w:szCs w:val="28"/>
          <w:lang w:eastAsia="ru-RU"/>
        </w:rPr>
        <w:lastRenderedPageBreak/>
        <w:t xml:space="preserve">Но при этом крайне важно, чтобы разговор был правильно выстроен. Будет лучше, если интересующие его вопросы он обсудит вместе с </w:t>
      </w:r>
      <w:proofErr w:type="gramStart"/>
      <w:r w:rsidRPr="00790EE4">
        <w:rPr>
          <w:rFonts w:ascii="Times New Roman" w:eastAsia="Times New Roman" w:hAnsi="Times New Roman" w:cs="Times New Roman"/>
          <w:bCs/>
          <w:color w:val="222222"/>
          <w:sz w:val="28"/>
          <w:szCs w:val="28"/>
          <w:lang w:eastAsia="ru-RU"/>
        </w:rPr>
        <w:t xml:space="preserve">вами,   </w:t>
      </w:r>
      <w:proofErr w:type="gramEnd"/>
      <w:r w:rsidRPr="00790EE4">
        <w:rPr>
          <w:rFonts w:ascii="Times New Roman" w:eastAsia="Times New Roman" w:hAnsi="Times New Roman" w:cs="Times New Roman"/>
          <w:bCs/>
          <w:color w:val="222222"/>
          <w:sz w:val="28"/>
          <w:szCs w:val="28"/>
          <w:lang w:eastAsia="ru-RU"/>
        </w:rPr>
        <w:t xml:space="preserve">                              а не в компании друзей или посторонних людей.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Обсуждайте с подростком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Учите их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Не забывайте, что юноши и девушки, в силу возрастных особенностей                и еще недостаточно развитых волевых процессов, низкой стрессоустойчивости,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 и решения. Не увлекайтесь критикой понапрасну. Пересматривайте свою тактику                         и характер общения с детьми по мере их взросления.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их увлечениям, интересам, кругу общения.                 Это поможет вам вовремя обратить внимание на первые признаки беды.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Что необходимо сделать, если вы подозреваете, что подросток употребляет наркотики?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Если вы обнаружили у подростка наркотические средства, предположите самое худшее — что он пристрастился к наркотикам. Присмотритесь к его поведению. Некоторые поступки могут являться своего рода предупреждением об опасности, хотя могут отражать и нормальные проявления пубертатного развития.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Постоянно наблюдайте за его поведением. Резкие изменения                         в его поведении должны вас насторожить. Незаметно </w:t>
      </w:r>
      <w:proofErr w:type="gramStart"/>
      <w:r w:rsidRPr="00790EE4">
        <w:rPr>
          <w:rFonts w:ascii="Times New Roman" w:eastAsia="Times New Roman" w:hAnsi="Times New Roman" w:cs="Times New Roman"/>
          <w:bCs/>
          <w:color w:val="222222"/>
          <w:sz w:val="28"/>
          <w:szCs w:val="28"/>
          <w:lang w:eastAsia="ru-RU"/>
        </w:rPr>
        <w:t xml:space="preserve">проверьте,   </w:t>
      </w:r>
      <w:proofErr w:type="gramEnd"/>
      <w:r w:rsidRPr="00790EE4">
        <w:rPr>
          <w:rFonts w:ascii="Times New Roman" w:eastAsia="Times New Roman" w:hAnsi="Times New Roman" w:cs="Times New Roman"/>
          <w:bCs/>
          <w:color w:val="222222"/>
          <w:sz w:val="28"/>
          <w:szCs w:val="28"/>
          <w:lang w:eastAsia="ru-RU"/>
        </w:rPr>
        <w:t xml:space="preserve">                           нет ли других объективных признаков употребления наркотиков. Лучше перестраховаться. Это поможет вам своевременно заметить беду, когда                     ещё можно поправить положение.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Особенно будьте бдительны в отношении друзей подростка. Узнайте                  о них как можно больше. Постарайтесь увидеть или познакомиться                                 с их родителями (например, на родительском собрании в учебном заведении, </w:t>
      </w:r>
      <w:r w:rsidRPr="00790EE4">
        <w:rPr>
          <w:rFonts w:ascii="Times New Roman" w:eastAsia="Times New Roman" w:hAnsi="Times New Roman" w:cs="Times New Roman"/>
          <w:bCs/>
          <w:color w:val="222222"/>
          <w:sz w:val="28"/>
          <w:szCs w:val="28"/>
          <w:lang w:eastAsia="ru-RU"/>
        </w:rPr>
        <w:lastRenderedPageBreak/>
        <w:t xml:space="preserve">где учатся дети). В любом случае не стесняйтесь говорить с ним о проблемах, с которыми может столкнуться человек, потребляющий наркотики (медицинскими, нравственно-этическими, юридическими и т.п.).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Если вы уверены, что подросток употребляет наркотики.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Скажите ему прямо о вашем беспокойстве и его причинах. Твердо заявите ему, что вы против употребления наркотиков и намерены вмешаться             в ситуацию.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Необходимо прибегнуть к помощи специалиста – врача-нарколога.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Не откладывайте решительных действий. Если имеются явные признаки потребления наркотиков подростком, обращайтесь за профессиональной помощью.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Чтобы подросток не стал правонарушителем, родителям рекомендуется обратить внимание на то, как он проводит свободное время, с кем общается. Особенно важно знать, с какой группой ребят он </w:t>
      </w:r>
      <w:proofErr w:type="gramStart"/>
      <w:r w:rsidRPr="00790EE4">
        <w:rPr>
          <w:rFonts w:ascii="Times New Roman" w:eastAsia="Times New Roman" w:hAnsi="Times New Roman" w:cs="Times New Roman"/>
          <w:bCs/>
          <w:color w:val="222222"/>
          <w:sz w:val="28"/>
          <w:szCs w:val="28"/>
          <w:lang w:eastAsia="ru-RU"/>
        </w:rPr>
        <w:t>дружит  в</w:t>
      </w:r>
      <w:proofErr w:type="gramEnd"/>
      <w:r w:rsidRPr="00790EE4">
        <w:rPr>
          <w:rFonts w:ascii="Times New Roman" w:eastAsia="Times New Roman" w:hAnsi="Times New Roman" w:cs="Times New Roman"/>
          <w:bCs/>
          <w:color w:val="222222"/>
          <w:sz w:val="28"/>
          <w:szCs w:val="28"/>
          <w:lang w:eastAsia="ru-RU"/>
        </w:rPr>
        <w:t xml:space="preserve"> учебном заведении и по месту жительства.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Интересоваться, к чему стремятся и проявляют интерес, какие цели преследуют его друзья.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Стремиться своим открытым и доброжелательным отношением                        к его друзьям поддерживать доверительные отношения.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Особенно внимательно контролировать любые случаи появления                         у подростка денег или вещей, происхождение которых вам неизвестно.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Несовершеннолетние лучше поймут необходимость соблюдения требований закона, если они будут преподнесены в виде различных житейских историй, а не в виде сухого пересказа правовых норм.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Разъяснять истинные цели преступников, людей, вовлекающих несовершеннолетних в противоправные действия и употребление наркотиков. </w:t>
      </w: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и выражающим явное неуважение к обществу. Прежде всего, речь идёт                     о честности, доброжелательности, дисциплинированности и </w:t>
      </w:r>
      <w:proofErr w:type="gramStart"/>
      <w:r w:rsidRPr="00790EE4">
        <w:rPr>
          <w:rFonts w:ascii="Times New Roman" w:eastAsia="Times New Roman" w:hAnsi="Times New Roman" w:cs="Times New Roman"/>
          <w:bCs/>
          <w:color w:val="222222"/>
          <w:sz w:val="28"/>
          <w:szCs w:val="28"/>
          <w:lang w:eastAsia="ru-RU"/>
        </w:rPr>
        <w:t xml:space="preserve">трудолюбии,   </w:t>
      </w:r>
      <w:proofErr w:type="gramEnd"/>
      <w:r w:rsidRPr="00790EE4">
        <w:rPr>
          <w:rFonts w:ascii="Times New Roman" w:eastAsia="Times New Roman" w:hAnsi="Times New Roman" w:cs="Times New Roman"/>
          <w:bCs/>
          <w:color w:val="222222"/>
          <w:sz w:val="28"/>
          <w:szCs w:val="28"/>
          <w:lang w:eastAsia="ru-RU"/>
        </w:rPr>
        <w:t xml:space="preserve">                 а также неприятии зла и умении быть твердым и самостоятельным                             в отстаивании своих жизненных позиций. </w:t>
      </w:r>
    </w:p>
    <w:p w:rsidR="00790EE4"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Разъяснять подростку, какие социальные последствия последуют                     и </w:t>
      </w:r>
      <w:proofErr w:type="gramStart"/>
      <w:r w:rsidRPr="00790EE4">
        <w:rPr>
          <w:rFonts w:ascii="Times New Roman" w:eastAsia="Times New Roman" w:hAnsi="Times New Roman" w:cs="Times New Roman"/>
          <w:bCs/>
          <w:color w:val="222222"/>
          <w:sz w:val="28"/>
          <w:szCs w:val="28"/>
          <w:lang w:eastAsia="ru-RU"/>
        </w:rPr>
        <w:t>какая  судьба</w:t>
      </w:r>
      <w:proofErr w:type="gramEnd"/>
      <w:r w:rsidRPr="00790EE4">
        <w:rPr>
          <w:rFonts w:ascii="Times New Roman" w:eastAsia="Times New Roman" w:hAnsi="Times New Roman" w:cs="Times New Roman"/>
          <w:bCs/>
          <w:color w:val="222222"/>
          <w:sz w:val="28"/>
          <w:szCs w:val="28"/>
          <w:lang w:eastAsia="ru-RU"/>
        </w:rPr>
        <w:t xml:space="preserve"> его ждёт, если он совершит преступление, станет наркоманом!</w:t>
      </w:r>
      <w:r w:rsidR="00790EE4" w:rsidRPr="00790EE4">
        <w:rPr>
          <w:rFonts w:ascii="Times New Roman" w:eastAsia="Times New Roman" w:hAnsi="Times New Roman" w:cs="Times New Roman"/>
          <w:bCs/>
          <w:color w:val="222222"/>
          <w:sz w:val="28"/>
          <w:szCs w:val="28"/>
          <w:lang w:eastAsia="ru-RU"/>
        </w:rPr>
        <w:t xml:space="preserve"> </w:t>
      </w:r>
    </w:p>
    <w:p w:rsidR="00790EE4" w:rsidRPr="00790EE4" w:rsidRDefault="00790EE4" w:rsidP="00790EE4">
      <w:pPr>
        <w:autoSpaceDE w:val="0"/>
        <w:autoSpaceDN w:val="0"/>
        <w:adjustRightInd w:val="0"/>
        <w:spacing w:after="0" w:line="240" w:lineRule="auto"/>
        <w:ind w:firstLine="851"/>
        <w:contextualSpacing/>
        <w:jc w:val="both"/>
        <w:rPr>
          <w:rFonts w:ascii="Times New Roman" w:eastAsia="Times New Roman" w:hAnsi="Times New Roman" w:cs="Times New Roman"/>
          <w:b/>
          <w:bCs/>
          <w:iCs/>
          <w:sz w:val="28"/>
          <w:szCs w:val="28"/>
          <w:lang w:eastAsia="ru-RU"/>
        </w:rPr>
      </w:pPr>
      <w:r w:rsidRPr="00790EE4">
        <w:rPr>
          <w:rFonts w:ascii="Times New Roman" w:eastAsia="Times New Roman" w:hAnsi="Times New Roman" w:cs="Times New Roman"/>
          <w:b/>
          <w:bCs/>
          <w:iCs/>
          <w:sz w:val="28"/>
          <w:szCs w:val="28"/>
          <w:lang w:eastAsia="ru-RU"/>
        </w:rPr>
        <w:t xml:space="preserve">Алгоритм действий педагогического работника образовательной организации при возникновении подозрений на то, что учащийся (группа </w:t>
      </w:r>
      <w:r w:rsidRPr="00790EE4">
        <w:rPr>
          <w:rFonts w:ascii="Times New Roman" w:eastAsia="Times New Roman" w:hAnsi="Times New Roman" w:cs="Times New Roman"/>
          <w:b/>
          <w:bCs/>
          <w:iCs/>
          <w:sz w:val="28"/>
          <w:szCs w:val="28"/>
          <w:lang w:eastAsia="ru-RU"/>
        </w:rPr>
        <w:lastRenderedPageBreak/>
        <w:t>учащихся) употребляет алкоголь, наркотики, либо другие одурманивающие вещества:</w:t>
      </w:r>
    </w:p>
    <w:p w:rsidR="00790EE4" w:rsidRPr="00790EE4" w:rsidRDefault="00790EE4" w:rsidP="00790EE4">
      <w:pPr>
        <w:autoSpaceDE w:val="0"/>
        <w:autoSpaceDN w:val="0"/>
        <w:adjustRightInd w:val="0"/>
        <w:spacing w:after="0" w:line="240" w:lineRule="auto"/>
        <w:ind w:firstLine="851"/>
        <w:contextualSpacing/>
        <w:jc w:val="both"/>
        <w:rPr>
          <w:rFonts w:ascii="Times New Roman" w:eastAsia="Times New Roman" w:hAnsi="Times New Roman" w:cs="Times New Roman"/>
          <w:b/>
          <w:bCs/>
          <w:iCs/>
          <w:sz w:val="28"/>
          <w:szCs w:val="28"/>
          <w:lang w:eastAsia="ru-RU"/>
        </w:rPr>
      </w:pP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sz w:val="28"/>
          <w:szCs w:val="28"/>
          <w:lang w:eastAsia="ru-RU"/>
        </w:rPr>
        <w:t>1. Корректно сообщить о своих подозрениях родителям или опекунам учащегося.</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sz w:val="28"/>
          <w:szCs w:val="28"/>
          <w:lang w:eastAsia="ru-RU"/>
        </w:rPr>
        <w:t>2. При подозрении на групповое употребление наркотиков или других одурманивающих веществ необходимо провести беседы с родителями всех членов подростковой группы. В ряде случаев это целесообразно осуществить в виде собраний с приглашением врача психиатра-нарколога, сотрудника правоохранительных органов.</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sz w:val="28"/>
          <w:szCs w:val="28"/>
          <w:lang w:eastAsia="ru-RU"/>
        </w:rPr>
        <w:t>3. Предоставить учащимся и их родителям информацию о возможности обследования с соблюдением конфиденциальности сведений, составляющих врачебную тайну, в соответствии со статьей 13 Федерального закона                         от 21 ноября 2011 года № 323-ФЗ «Об охране здоровья граждан в Российской Федерации», оказания психологической и социальной помощи, указать адреса и телефоны.</w:t>
      </w:r>
    </w:p>
    <w:p w:rsidR="00790EE4" w:rsidRPr="00790EE4" w:rsidRDefault="00790EE4" w:rsidP="00790EE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90EE4" w:rsidRPr="00790EE4" w:rsidRDefault="00790EE4" w:rsidP="00790EE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90EE4" w:rsidRPr="00790EE4" w:rsidRDefault="00790EE4" w:rsidP="00790EE4">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790EE4" w:rsidRPr="00790EE4" w:rsidRDefault="00790EE4" w:rsidP="00790EE4">
      <w:pPr>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b/>
          <w:bCs/>
          <w:iCs/>
          <w:sz w:val="28"/>
          <w:szCs w:val="28"/>
          <w:lang w:eastAsia="ru-RU"/>
        </w:rPr>
        <w:t>Алгоритм действий работника образовательной организации при возникновении подозрений на то, что учащийся находится в состоянии опьянения в связи с употреблением алкоголя, наркотиков либо других одурманивающих веществ:</w:t>
      </w:r>
    </w:p>
    <w:p w:rsidR="00790EE4" w:rsidRPr="00790EE4" w:rsidRDefault="00790EE4" w:rsidP="00790EE4">
      <w:pPr>
        <w:numPr>
          <w:ilvl w:val="0"/>
          <w:numId w:val="1"/>
        </w:numPr>
        <w:autoSpaceDE w:val="0"/>
        <w:autoSpaceDN w:val="0"/>
        <w:adjustRightInd w:val="0"/>
        <w:spacing w:after="0" w:line="240" w:lineRule="auto"/>
        <w:ind w:left="0"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Признаками, при наличии которых имеются достаточные основания полагать, что учащийся находится в состоянии опьянения, вызванном употреблением алкоголя, наркотических средств либо других одурманивающих веществ, являются:</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 любые утверждения, что учащийся употреблял алкогольные, слабоалкогольные напитки, наркотические средства или другие одурманивающие вещества;</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наличие запаха алкоголя изо рта, либо иного выраженного растительного и (или) химического запаха от одежды учащегося;</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неадекватность поведения учащегося, в том числе сопровождающаяся нарушением общественных норм, демонстративными реакциями; эмоциональная неустойчивость;</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странные высказывания, не согласующиеся с реальными обстоятельствами;</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заторможенность, сонливость или излишнее возбуждение;</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неустойчивость позы и шаткость походки;</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нарушение речи, словесного контакта.</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2. При выявлении у учащегося одного из выше перечисленных признаков либо их сочетание учащегося необходимо изолировать                               от основной массы учащихся в отдельное помещение.</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xml:space="preserve">3. Устранить из ближайшего окружения опасные предметы, которые могут быть использованы для причинения вреда его здоровью либо для </w:t>
      </w:r>
      <w:r w:rsidRPr="00790EE4">
        <w:rPr>
          <w:rFonts w:ascii="Times New Roman" w:eastAsia="Times New Roman" w:hAnsi="Times New Roman" w:cs="Times New Roman"/>
          <w:bCs/>
          <w:sz w:val="28"/>
          <w:szCs w:val="28"/>
          <w:lang w:eastAsia="ru-RU"/>
        </w:rPr>
        <w:lastRenderedPageBreak/>
        <w:t>совершения агрессивных действий в отношении окружающих, не допускать       в адрес учащегося высказывания угроз либо физического воздействия.</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4 . Немедленно поставить в известность руководителя образовательной организации, его заместителя либо иное должностное лицо, его заменяющее на момент происшествия.</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xml:space="preserve">5. Немедленно известить родителей учащегося или </w:t>
      </w:r>
      <w:proofErr w:type="gramStart"/>
      <w:r w:rsidRPr="00790EE4">
        <w:rPr>
          <w:rFonts w:ascii="Times New Roman" w:eastAsia="Times New Roman" w:hAnsi="Times New Roman" w:cs="Times New Roman"/>
          <w:bCs/>
          <w:sz w:val="28"/>
          <w:szCs w:val="28"/>
          <w:lang w:eastAsia="ru-RU"/>
        </w:rPr>
        <w:t xml:space="preserve">лиц,   </w:t>
      </w:r>
      <w:proofErr w:type="gramEnd"/>
      <w:r w:rsidRPr="00790EE4">
        <w:rPr>
          <w:rFonts w:ascii="Times New Roman" w:eastAsia="Times New Roman" w:hAnsi="Times New Roman" w:cs="Times New Roman"/>
          <w:bCs/>
          <w:sz w:val="28"/>
          <w:szCs w:val="28"/>
          <w:lang w:eastAsia="ru-RU"/>
        </w:rPr>
        <w:t xml:space="preserve">                                их заменяющих, о случившемся.</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6. Срочно вызвать медицинского работника образовательной организации. Медработник должен оценить общее состояние несовершеннолетнего и зафиксировать данные осмотра в медицинской карте. Учащемуся и его родителям рекомендовать консультацию врача психиатра-нарколога, с представлением информации о возможности обследования                     с соблюдением конфиденциальности сведений, составляющих врачебную тайну, в соответствии со статьей 13 Федерального закона от 21 ноября                 2011 года № 323-ФЗ «Об основах охраны здоровья граждан в Российской Федерации», указанием адреса и телефона.</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7. Если общее состояние учащегося оценивается как состояние отравления вызванного употреблением алкоголя, наркотиков, либо других одурманивающих веществ – вызвать бригаду скорой медицинской помощи.</w:t>
      </w:r>
    </w:p>
    <w:p w:rsidR="00790EE4" w:rsidRPr="00790EE4" w:rsidRDefault="00790EE4" w:rsidP="00790EE4">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Cs/>
          <w:sz w:val="28"/>
          <w:szCs w:val="28"/>
          <w:lang w:eastAsia="ru-RU"/>
        </w:rPr>
        <w:t xml:space="preserve">8. Администрацией образовательной организации в 3-х </w:t>
      </w:r>
      <w:proofErr w:type="spellStart"/>
      <w:r w:rsidRPr="00790EE4">
        <w:rPr>
          <w:rFonts w:ascii="Times New Roman" w:eastAsia="Times New Roman" w:hAnsi="Times New Roman" w:cs="Times New Roman"/>
          <w:bCs/>
          <w:sz w:val="28"/>
          <w:szCs w:val="28"/>
          <w:lang w:eastAsia="ru-RU"/>
        </w:rPr>
        <w:t>дневный</w:t>
      </w:r>
      <w:proofErr w:type="spellEnd"/>
      <w:r w:rsidRPr="00790EE4">
        <w:rPr>
          <w:rFonts w:ascii="Times New Roman" w:eastAsia="Times New Roman" w:hAnsi="Times New Roman" w:cs="Times New Roman"/>
          <w:bCs/>
          <w:sz w:val="28"/>
          <w:szCs w:val="28"/>
          <w:lang w:eastAsia="ru-RU"/>
        </w:rPr>
        <w:t xml:space="preserve"> срок проводится служебное расследование причин по факту нахождения несовершеннолетних в состоянии алкогольного, наркотического или иного опьянения в образовательной организации.</w:t>
      </w:r>
    </w:p>
    <w:p w:rsidR="00790EE4" w:rsidRPr="00790EE4" w:rsidRDefault="00790EE4" w:rsidP="00790EE4">
      <w:pPr>
        <w:autoSpaceDE w:val="0"/>
        <w:autoSpaceDN w:val="0"/>
        <w:adjustRightInd w:val="0"/>
        <w:spacing w:after="0" w:line="240" w:lineRule="auto"/>
        <w:ind w:firstLine="851"/>
        <w:contextualSpacing/>
        <w:jc w:val="both"/>
        <w:rPr>
          <w:rFonts w:ascii="Times New Roman" w:eastAsia="Times New Roman" w:hAnsi="Times New Roman" w:cs="Times New Roman"/>
          <w:bCs/>
          <w:sz w:val="28"/>
          <w:szCs w:val="28"/>
          <w:lang w:eastAsia="ru-RU"/>
        </w:rPr>
      </w:pPr>
      <w:r w:rsidRPr="00790EE4">
        <w:rPr>
          <w:rFonts w:ascii="Times New Roman" w:eastAsia="Times New Roman" w:hAnsi="Times New Roman" w:cs="Times New Roman"/>
          <w:b/>
          <w:sz w:val="28"/>
          <w:szCs w:val="28"/>
          <w:lang w:eastAsia="ru-RU"/>
        </w:rPr>
        <w:t xml:space="preserve">Алгоритм действий родителей, в случае возникновения подозрений на то, что </w:t>
      </w:r>
      <w:r w:rsidRPr="00790EE4">
        <w:rPr>
          <w:rFonts w:ascii="Times New Roman" w:eastAsia="Times New Roman" w:hAnsi="Times New Roman" w:cs="Times New Roman"/>
          <w:b/>
          <w:bCs/>
          <w:sz w:val="28"/>
          <w:szCs w:val="28"/>
          <w:lang w:eastAsia="ru-RU"/>
        </w:rPr>
        <w:t>учащийся</w:t>
      </w:r>
      <w:r w:rsidRPr="00790EE4">
        <w:rPr>
          <w:rFonts w:ascii="Times New Roman" w:eastAsia="Times New Roman" w:hAnsi="Times New Roman" w:cs="Times New Roman"/>
          <w:bCs/>
          <w:sz w:val="28"/>
          <w:szCs w:val="28"/>
          <w:lang w:eastAsia="ru-RU"/>
        </w:rPr>
        <w:t xml:space="preserve"> </w:t>
      </w:r>
      <w:r w:rsidRPr="00790EE4">
        <w:rPr>
          <w:rFonts w:ascii="Times New Roman" w:eastAsia="Times New Roman" w:hAnsi="Times New Roman" w:cs="Times New Roman"/>
          <w:b/>
          <w:sz w:val="28"/>
          <w:szCs w:val="28"/>
          <w:lang w:eastAsia="ru-RU"/>
        </w:rPr>
        <w:t xml:space="preserve">находится в состоянии опьянения                        в связи с употреблением алкоголя, наркотиков, либо других одурманивающих веществ: </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iCs/>
          <w:sz w:val="28"/>
          <w:szCs w:val="28"/>
          <w:lang w:eastAsia="ru-RU"/>
        </w:rPr>
        <w:t>- не впадайте в панику;</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iCs/>
          <w:sz w:val="28"/>
          <w:szCs w:val="28"/>
          <w:lang w:eastAsia="ru-RU"/>
        </w:rPr>
        <w:t>- понаблюдайте за подростком внимательно, не демонстрируя чрезмерного волнения и подозрения;</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iCs/>
          <w:sz w:val="28"/>
          <w:szCs w:val="28"/>
          <w:lang w:eastAsia="ru-RU"/>
        </w:rPr>
        <w:t>- ни в чем не обвиняйте подростка, не читайте ему мораль, ни в коем случае не угрожайте и не наказывайте;</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sz w:val="28"/>
          <w:szCs w:val="28"/>
          <w:lang w:eastAsia="ru-RU"/>
        </w:rPr>
        <w:t>- нецелесообразно проведение самостоятельного немедленного разбирательства причин и обстоятельств употребления алкоголя                               или наркотиков;</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iCs/>
          <w:sz w:val="28"/>
          <w:szCs w:val="28"/>
          <w:lang w:eastAsia="ru-RU"/>
        </w:rPr>
        <w:t>- поддержите подростка, проявив внимание и заботу;</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iCs/>
          <w:sz w:val="28"/>
          <w:szCs w:val="28"/>
          <w:lang w:eastAsia="ru-RU"/>
        </w:rPr>
        <w:t>- убедите подростка, что Вы действуете в его интересах;</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iCs/>
          <w:sz w:val="28"/>
          <w:szCs w:val="28"/>
          <w:lang w:eastAsia="ru-RU"/>
        </w:rPr>
        <w:t>- не верьте уверениям подростка, что он сможет справиться с этим                     без специальной помощи;</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iCs/>
          <w:sz w:val="28"/>
          <w:szCs w:val="28"/>
          <w:lang w:eastAsia="ru-RU"/>
        </w:rPr>
        <w:t>- попытайтесь уговорить подростка обратиться к специалисту                               или обратитесь за консультацией сами, составьте совместный план действий;</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sz w:val="28"/>
          <w:szCs w:val="28"/>
          <w:lang w:eastAsia="ru-RU"/>
        </w:rPr>
        <w:t>-в обязательном порядке без отлагательств обратиться к врачу – наркологу, школьному психологу за помощью.</w:t>
      </w:r>
    </w:p>
    <w:p w:rsidR="00790EE4" w:rsidRPr="00790EE4" w:rsidRDefault="00790EE4" w:rsidP="00790EE4">
      <w:pPr>
        <w:spacing w:after="0" w:line="240" w:lineRule="auto"/>
        <w:ind w:firstLine="709"/>
        <w:contextualSpacing/>
        <w:jc w:val="both"/>
        <w:rPr>
          <w:rFonts w:ascii="Times New Roman" w:eastAsia="Times New Roman" w:hAnsi="Times New Roman" w:cs="Times New Roman"/>
          <w:sz w:val="28"/>
          <w:szCs w:val="28"/>
          <w:lang w:eastAsia="ru-RU"/>
        </w:rPr>
      </w:pPr>
      <w:r w:rsidRPr="00790EE4">
        <w:rPr>
          <w:rFonts w:ascii="Times New Roman" w:eastAsia="Times New Roman" w:hAnsi="Times New Roman" w:cs="Times New Roman"/>
          <w:sz w:val="28"/>
          <w:szCs w:val="28"/>
          <w:lang w:eastAsia="ru-RU"/>
        </w:rPr>
        <w:t xml:space="preserve">- в случае, если состояние подростка может быть расценено                            как тяжелое состояние опьянения от </w:t>
      </w:r>
      <w:r w:rsidRPr="00790EE4">
        <w:rPr>
          <w:rFonts w:ascii="Times New Roman" w:eastAsia="Times New Roman" w:hAnsi="Times New Roman" w:cs="Times New Roman"/>
          <w:bCs/>
          <w:sz w:val="28"/>
          <w:szCs w:val="28"/>
          <w:lang w:eastAsia="ru-RU"/>
        </w:rPr>
        <w:t xml:space="preserve">употребления алкоголя, наркотиков                         </w:t>
      </w:r>
      <w:r w:rsidRPr="00790EE4">
        <w:rPr>
          <w:rFonts w:ascii="Times New Roman" w:eastAsia="Times New Roman" w:hAnsi="Times New Roman" w:cs="Times New Roman"/>
          <w:bCs/>
          <w:sz w:val="28"/>
          <w:szCs w:val="28"/>
          <w:lang w:eastAsia="ru-RU"/>
        </w:rPr>
        <w:lastRenderedPageBreak/>
        <w:t>или других одурманивающих веществ</w:t>
      </w:r>
      <w:r w:rsidRPr="00790EE4">
        <w:rPr>
          <w:rFonts w:ascii="Times New Roman" w:eastAsia="Times New Roman" w:hAnsi="Times New Roman" w:cs="Times New Roman"/>
          <w:sz w:val="28"/>
          <w:szCs w:val="28"/>
          <w:lang w:eastAsia="ru-RU"/>
        </w:rPr>
        <w:t>, немедленно вызвать скорую медицинскую помощь.</w:t>
      </w:r>
    </w:p>
    <w:p w:rsidR="00790EE4" w:rsidRPr="00790EE4" w:rsidRDefault="00790EE4" w:rsidP="00790EE4">
      <w:pPr>
        <w:spacing w:after="0" w:line="240" w:lineRule="auto"/>
        <w:contextualSpacing/>
        <w:jc w:val="both"/>
        <w:rPr>
          <w:rFonts w:ascii="Times New Roman" w:eastAsia="Times New Roman" w:hAnsi="Times New Roman" w:cs="Times New Roman"/>
          <w:sz w:val="28"/>
          <w:szCs w:val="28"/>
          <w:lang w:eastAsia="ru-RU"/>
        </w:rPr>
      </w:pPr>
    </w:p>
    <w:p w:rsidR="00790EE4" w:rsidRPr="00790EE4" w:rsidRDefault="00790EE4" w:rsidP="00790EE4">
      <w:pPr>
        <w:spacing w:after="0" w:line="240" w:lineRule="auto"/>
        <w:contextualSpacing/>
        <w:jc w:val="center"/>
        <w:rPr>
          <w:rFonts w:ascii="Times New Roman" w:eastAsia="Times New Roman" w:hAnsi="Times New Roman" w:cs="Times New Roman"/>
          <w:b/>
          <w:bCs/>
          <w:color w:val="222222"/>
          <w:sz w:val="28"/>
          <w:szCs w:val="28"/>
          <w:lang w:eastAsia="ru-RU"/>
        </w:rPr>
      </w:pPr>
      <w:r w:rsidRPr="00790EE4">
        <w:rPr>
          <w:rFonts w:ascii="Times New Roman" w:eastAsia="Times New Roman" w:hAnsi="Times New Roman" w:cs="Times New Roman"/>
          <w:b/>
          <w:bCs/>
          <w:color w:val="222222"/>
          <w:sz w:val="28"/>
          <w:szCs w:val="28"/>
          <w:lang w:eastAsia="ru-RU"/>
        </w:rPr>
        <w:t>Если вы столкнулись с лицом, находящимся в наркотическом опьянении или фактом незаконного оборота наркотиков</w:t>
      </w:r>
    </w:p>
    <w:p w:rsidR="00790EE4" w:rsidRPr="00790EE4" w:rsidRDefault="00790EE4" w:rsidP="00790EE4">
      <w:pPr>
        <w:spacing w:after="0" w:line="240" w:lineRule="auto"/>
        <w:ind w:left="-30" w:firstLine="881"/>
        <w:contextualSpacing/>
        <w:jc w:val="center"/>
        <w:outlineLvl w:val="1"/>
        <w:rPr>
          <w:rFonts w:ascii="Times New Roman" w:eastAsia="Times New Roman" w:hAnsi="Times New Roman" w:cs="Times New Roman"/>
          <w:b/>
          <w:bCs/>
          <w:color w:val="222222"/>
          <w:sz w:val="28"/>
          <w:szCs w:val="28"/>
          <w:lang w:eastAsia="ru-RU"/>
        </w:rPr>
      </w:pP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Находясь на улице, в транспорте, в любом другом общественном месте, вы можете столкнуться с человеком, находящимся в состоянии наркотического опьянения. </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Если человека, находящегося в алкогольном опьянении, довольно легко определить по поведению, запаху, разговору, то </w:t>
      </w:r>
      <w:proofErr w:type="spellStart"/>
      <w:r w:rsidRPr="00790EE4">
        <w:rPr>
          <w:rFonts w:ascii="Times New Roman" w:eastAsia="Times New Roman" w:hAnsi="Times New Roman" w:cs="Times New Roman"/>
          <w:bCs/>
          <w:color w:val="222222"/>
          <w:sz w:val="28"/>
          <w:szCs w:val="28"/>
          <w:lang w:eastAsia="ru-RU"/>
        </w:rPr>
        <w:t>наркопотребителя</w:t>
      </w:r>
      <w:proofErr w:type="spellEnd"/>
      <w:r w:rsidRPr="00790EE4">
        <w:rPr>
          <w:rFonts w:ascii="Times New Roman" w:eastAsia="Times New Roman" w:hAnsi="Times New Roman" w:cs="Times New Roman"/>
          <w:bCs/>
          <w:color w:val="222222"/>
          <w:sz w:val="28"/>
          <w:szCs w:val="28"/>
          <w:lang w:eastAsia="ru-RU"/>
        </w:rPr>
        <w:t xml:space="preserve"> в состоянии одурманивания можно попросту принять за психически неуравновешенного человека. </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Действительно, человек, находящийся в определенной степени наркотического опьянения, может выглядеть странно и вести себя неадекватно. Наркоман, независимо от того, находится ли он под воздействием наркотического вещества или испытывает жгучую потребность в очередной его дозе, представляет реальную опасность для окружающих. Под воздействием наркотика он не отдает отчёта в своих </w:t>
      </w:r>
      <w:proofErr w:type="gramStart"/>
      <w:r w:rsidRPr="00790EE4">
        <w:rPr>
          <w:rFonts w:ascii="Times New Roman" w:eastAsia="Times New Roman" w:hAnsi="Times New Roman" w:cs="Times New Roman"/>
          <w:bCs/>
          <w:color w:val="222222"/>
          <w:sz w:val="28"/>
          <w:szCs w:val="28"/>
          <w:lang w:eastAsia="ru-RU"/>
        </w:rPr>
        <w:t xml:space="preserve">действиях,   </w:t>
      </w:r>
      <w:proofErr w:type="gramEnd"/>
      <w:r w:rsidRPr="00790EE4">
        <w:rPr>
          <w:rFonts w:ascii="Times New Roman" w:eastAsia="Times New Roman" w:hAnsi="Times New Roman" w:cs="Times New Roman"/>
          <w:bCs/>
          <w:color w:val="222222"/>
          <w:sz w:val="28"/>
          <w:szCs w:val="28"/>
          <w:lang w:eastAsia="ru-RU"/>
        </w:rPr>
        <w:t xml:space="preserve">                                        а при возникновении физиологической потребности в очередной дозе, испытывая при этом непреодолимое влечение к наркотику, он готов пойти                 на преступление. Ради добычи денег на наркотики, наркозависимый достаточно легко способен пойти даже на убийство человека. </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Опасность столкновения с наркоманом во многом зависит                              от способности своевременно «опознать» такую личность и незамедлительно предпринять определенные действия. </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Немедленно уходить от людей, которые по перечисленным выше признакам напоминают наркоманов. </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Если вы являлись случайным свидетелем действий, связанных                            с возможным незаконным оборотом наркотиков, данную информацию необходимо сообщить в адрес районного отдела полиции, либо в адрес муниципальной антинаркотической комиссии (телефон доверия указан                     на официальном сайте администрации муниципального образования                           в разделе «</w:t>
      </w:r>
      <w:proofErr w:type="spellStart"/>
      <w:r w:rsidRPr="00790EE4">
        <w:rPr>
          <w:rFonts w:ascii="Times New Roman" w:eastAsia="Times New Roman" w:hAnsi="Times New Roman" w:cs="Times New Roman"/>
          <w:bCs/>
          <w:color w:val="222222"/>
          <w:sz w:val="28"/>
          <w:szCs w:val="28"/>
          <w:lang w:eastAsia="ru-RU"/>
        </w:rPr>
        <w:t>Антинарко</w:t>
      </w:r>
      <w:proofErr w:type="spellEnd"/>
      <w:r w:rsidRPr="00790EE4">
        <w:rPr>
          <w:rFonts w:ascii="Times New Roman" w:eastAsia="Times New Roman" w:hAnsi="Times New Roman" w:cs="Times New Roman"/>
          <w:bCs/>
          <w:color w:val="222222"/>
          <w:sz w:val="28"/>
          <w:szCs w:val="28"/>
          <w:lang w:eastAsia="ru-RU"/>
        </w:rPr>
        <w:t>»), либо на телефоны доверия аппарата краевой антинаркотической комиссии (+7 (861) 262-40-01; +7 (861) 262-75-11).</w:t>
      </w:r>
    </w:p>
    <w:p w:rsidR="00790EE4" w:rsidRPr="00790EE4" w:rsidRDefault="00790EE4" w:rsidP="00790EE4">
      <w:pPr>
        <w:spacing w:after="0" w:line="240" w:lineRule="auto"/>
        <w:ind w:left="-30" w:firstLine="881"/>
        <w:contextualSpacing/>
        <w:jc w:val="both"/>
        <w:outlineLvl w:val="1"/>
        <w:rPr>
          <w:rFonts w:ascii="Times New Roman" w:eastAsia="Times New Roman" w:hAnsi="Times New Roman" w:cs="Times New Roman"/>
          <w:bCs/>
          <w:color w:val="222222"/>
          <w:sz w:val="28"/>
          <w:szCs w:val="28"/>
          <w:lang w:eastAsia="ru-RU"/>
        </w:rPr>
      </w:pPr>
    </w:p>
    <w:p w:rsidR="00790EE4" w:rsidRPr="00790EE4" w:rsidRDefault="00790EE4" w:rsidP="00790EE4">
      <w:pPr>
        <w:spacing w:after="0" w:line="240" w:lineRule="auto"/>
        <w:ind w:left="-30" w:firstLine="390"/>
        <w:contextualSpacing/>
        <w:jc w:val="center"/>
        <w:outlineLvl w:val="1"/>
        <w:rPr>
          <w:rFonts w:ascii="Times New Roman" w:eastAsia="Times New Roman" w:hAnsi="Times New Roman" w:cs="Times New Roman"/>
          <w:b/>
          <w:color w:val="222222"/>
          <w:sz w:val="28"/>
          <w:szCs w:val="28"/>
          <w:lang w:eastAsia="ru-RU"/>
        </w:rPr>
      </w:pPr>
      <w:r w:rsidRPr="00790EE4">
        <w:rPr>
          <w:rFonts w:ascii="Times New Roman" w:eastAsia="Times New Roman" w:hAnsi="Times New Roman" w:cs="Times New Roman"/>
          <w:b/>
          <w:color w:val="222222"/>
          <w:sz w:val="28"/>
          <w:szCs w:val="28"/>
          <w:lang w:eastAsia="ru-RU"/>
        </w:rPr>
        <w:t>Рекомендации педагогам по проведению профилактической работы</w:t>
      </w:r>
    </w:p>
    <w:p w:rsidR="00790EE4" w:rsidRPr="00790EE4" w:rsidRDefault="00790EE4" w:rsidP="00790EE4">
      <w:pPr>
        <w:spacing w:after="0" w:line="240" w:lineRule="auto"/>
        <w:ind w:left="-30" w:firstLine="390"/>
        <w:contextualSpacing/>
        <w:jc w:val="center"/>
        <w:outlineLvl w:val="1"/>
        <w:rPr>
          <w:rFonts w:ascii="Times New Roman" w:eastAsia="Times New Roman" w:hAnsi="Times New Roman" w:cs="Times New Roman"/>
          <w:b/>
          <w:color w:val="222222"/>
          <w:sz w:val="28"/>
          <w:szCs w:val="28"/>
          <w:lang w:eastAsia="ru-RU"/>
        </w:rPr>
      </w:pP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Выделить из обшей массы аудитории (группы) именно тех, кто потенциально в большей степени склонен к формированию зависимости                от наркотиков, конечно трудно. Непросто выявить и начинающего </w:t>
      </w:r>
      <w:proofErr w:type="spellStart"/>
      <w:r w:rsidRPr="00790EE4">
        <w:rPr>
          <w:rFonts w:ascii="Times New Roman" w:eastAsia="Times New Roman" w:hAnsi="Times New Roman" w:cs="Times New Roman"/>
          <w:bCs/>
          <w:color w:val="222222"/>
          <w:sz w:val="28"/>
          <w:szCs w:val="28"/>
          <w:lang w:eastAsia="ru-RU"/>
        </w:rPr>
        <w:lastRenderedPageBreak/>
        <w:t>наркопотребителя</w:t>
      </w:r>
      <w:proofErr w:type="spellEnd"/>
      <w:r w:rsidRPr="00790EE4">
        <w:rPr>
          <w:rFonts w:ascii="Times New Roman" w:eastAsia="Times New Roman" w:hAnsi="Times New Roman" w:cs="Times New Roman"/>
          <w:bCs/>
          <w:color w:val="222222"/>
          <w:sz w:val="28"/>
          <w:szCs w:val="28"/>
          <w:lang w:eastAsia="ru-RU"/>
        </w:rPr>
        <w:t xml:space="preserve">. Поэтому в антинаркотической работе следует уделять внимание всем без исключения молодым людям. </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Лучший способ узнать особенности поведения подростка —                        это основательно изучить его характер и наклонности, а не превращаться                   в беспокойного детектива, который своими действиями может оттолкнуть подростка от себя.</w:t>
      </w:r>
    </w:p>
    <w:p w:rsidR="00790EE4" w:rsidRPr="00790EE4" w:rsidRDefault="00790EE4"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Если вы решили обсудить проблему наркомании в той или иной аудитории, необходимо: </w:t>
      </w:r>
    </w:p>
    <w:p w:rsidR="00790EE4" w:rsidRPr="00790EE4" w:rsidRDefault="00790EE4" w:rsidP="00790EE4">
      <w:pPr>
        <w:pStyle w:val="a3"/>
        <w:spacing w:after="0" w:line="240" w:lineRule="auto"/>
        <w:ind w:left="0" w:firstLine="73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как можно лучше изучить специфику проблемы, связанной                                с наркотиками (социальные, медицинские, психологические, юридические аспекты), использовать при изучении проверенный материал, прошедший экспертизу экспертами при краевой (муниципальной) антинаркотической комиссии, либо одобренный министерством просвещения РФ, министерством образования, науки и молодежной политики Краснодарского края; </w:t>
      </w:r>
    </w:p>
    <w:p w:rsidR="00790EE4" w:rsidRPr="00790EE4" w:rsidRDefault="00790EE4" w:rsidP="00790EE4">
      <w:pPr>
        <w:pStyle w:val="a3"/>
        <w:spacing w:after="0" w:line="240" w:lineRule="auto"/>
        <w:ind w:left="0" w:firstLine="73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привлечь к проведению мероприятия узкопрофильных специалистов – врача психиатра-нарколога, либо специалиста системы здравоохранения, имеющего должный уровень компетенции по вопросу профилактики наркомании, сотрудника ПДН, либо отдела по контролю за оборотом наркотиков районного ОВД ГУ МВД по Краснодарскому краю, представителя муниципальной антинаркотической комиссии;</w:t>
      </w:r>
    </w:p>
    <w:p w:rsidR="00790EE4" w:rsidRPr="00790EE4" w:rsidRDefault="00790EE4" w:rsidP="00790EE4">
      <w:pPr>
        <w:pStyle w:val="a3"/>
        <w:spacing w:after="0" w:line="240" w:lineRule="auto"/>
        <w:ind w:left="0" w:firstLine="73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предварительно продумать наиболее рациональную форму обсуждения вопросов (то есть такую форму, которая наиболее подходит в конкретной аудитории для восприятия и активного вовлечения всех присутствующих                в обсуждение); </w:t>
      </w:r>
    </w:p>
    <w:p w:rsidR="00790EE4" w:rsidRPr="00790EE4" w:rsidRDefault="00790EE4" w:rsidP="00790EE4">
      <w:pPr>
        <w:pStyle w:val="a3"/>
        <w:spacing w:after="0" w:line="240" w:lineRule="auto"/>
        <w:ind w:left="0" w:firstLine="73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чётко определить тему, круг и рамки вопросов, подлежащих обсуждению, с учётом возрастных особенностей аудитории; </w:t>
      </w:r>
    </w:p>
    <w:p w:rsidR="00790EE4" w:rsidRPr="00790EE4" w:rsidRDefault="00790EE4" w:rsidP="00790EE4">
      <w:pPr>
        <w:pStyle w:val="a3"/>
        <w:spacing w:after="0" w:line="240" w:lineRule="auto"/>
        <w:ind w:left="0" w:firstLine="73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позаботиться о наглядных пособиях (фильмы, слайды, аудиозаписи, плакаты и т.д.), несущих дополнительную информацию, прошедших экспертную оценку. </w:t>
      </w:r>
    </w:p>
    <w:p w:rsidR="00790EE4" w:rsidRPr="00790EE4" w:rsidRDefault="00790EE4" w:rsidP="00790EE4">
      <w:pPr>
        <w:pStyle w:val="a3"/>
        <w:spacing w:after="0" w:line="240" w:lineRule="auto"/>
        <w:ind w:left="0" w:firstLine="851"/>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При проведении профилактической антинаркотической работы категорически запрещается использование материалов, самостоятельно подобранных из сети Интернет и не прошедших экспертизу                                                    у заинтересованных специалистов.</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Если вы взялись обсуждать проблему распространения наркомании, избегайте необоснованных, неаргументированных утверждений                                 и констатации. Это может привести к нежелательному эффекту отторжения слушателями всей последующей информации. </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w:t>
      </w:r>
      <w:r w:rsidRPr="00790EE4">
        <w:rPr>
          <w:rFonts w:ascii="Times New Roman" w:eastAsia="Times New Roman" w:hAnsi="Times New Roman" w:cs="Times New Roman"/>
          <w:bCs/>
          <w:color w:val="222222"/>
          <w:sz w:val="28"/>
          <w:szCs w:val="28"/>
          <w:lang w:eastAsia="ru-RU"/>
        </w:rPr>
        <w:lastRenderedPageBreak/>
        <w:t xml:space="preserve">именно такой позиции. При этом желательно избегать многочисленных ссылок на авторитеты. </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Предоставьте возможность всем присутствующим активно участвовать в обсуждении, высказывать свое мнение и определиться, какие поступки они намерены совершать в той или иной ситуации. </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Постарайтесь, чтобы в основу ваших доводов были положены два принципа: оригинальность и уместность. Наибольший эффект                                      в концентрации внимания аудитории и запоминании материала дают факты          из личной практики или реальные события, связанные с жизнью города, района, края. Если вы не можете ответить на вопросы </w:t>
      </w:r>
      <w:proofErr w:type="gramStart"/>
      <w:r w:rsidRPr="00790EE4">
        <w:rPr>
          <w:rFonts w:ascii="Times New Roman" w:eastAsia="Times New Roman" w:hAnsi="Times New Roman" w:cs="Times New Roman"/>
          <w:bCs/>
          <w:color w:val="222222"/>
          <w:sz w:val="28"/>
          <w:szCs w:val="28"/>
          <w:lang w:eastAsia="ru-RU"/>
        </w:rPr>
        <w:t xml:space="preserve">слушателей,   </w:t>
      </w:r>
      <w:proofErr w:type="gramEnd"/>
      <w:r w:rsidRPr="00790EE4">
        <w:rPr>
          <w:rFonts w:ascii="Times New Roman" w:eastAsia="Times New Roman" w:hAnsi="Times New Roman" w:cs="Times New Roman"/>
          <w:bCs/>
          <w:color w:val="222222"/>
          <w:sz w:val="28"/>
          <w:szCs w:val="28"/>
          <w:lang w:eastAsia="ru-RU"/>
        </w:rPr>
        <w:t xml:space="preserve">                          не стесняйтесь признаться в этом. </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Профилактическую работу, связанную с пресечением потребления наркотиков среди подростков,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рекомендации мирового сообщества (нормативно-правовые акты по организации антинаркотического поля размещены Администрация Краснодарского края </w:t>
      </w:r>
      <w:hyperlink r:id="rId5" w:tgtFrame="_blank" w:history="1">
        <w:r w:rsidRPr="00790EE4">
          <w:rPr>
            <w:rFonts w:ascii="Times New Roman" w:eastAsia="Times New Roman" w:hAnsi="Times New Roman" w:cs="Times New Roman"/>
            <w:bCs/>
            <w:color w:val="222222"/>
            <w:sz w:val="28"/>
            <w:szCs w:val="28"/>
            <w:lang w:eastAsia="ru-RU"/>
          </w:rPr>
          <w:t>https://admkrai.krasnodar.ru/content/1152/</w:t>
        </w:r>
      </w:hyperlink>
      <w:r w:rsidRPr="00790EE4">
        <w:rPr>
          <w:rFonts w:ascii="Times New Roman" w:eastAsia="Times New Roman" w:hAnsi="Times New Roman" w:cs="Times New Roman"/>
          <w:bCs/>
          <w:color w:val="222222"/>
          <w:sz w:val="28"/>
          <w:szCs w:val="28"/>
          <w:lang w:eastAsia="ru-RU"/>
        </w:rPr>
        <w:t xml:space="preserve">, Государственный антинаркотический комитет </w:t>
      </w:r>
      <w:hyperlink r:id="rId6" w:history="1">
        <w:r w:rsidRPr="00790EE4">
          <w:rPr>
            <w:rFonts w:ascii="Times New Roman" w:hAnsi="Times New Roman" w:cs="Times New Roman"/>
            <w:bCs/>
            <w:color w:val="222222"/>
            <w:sz w:val="28"/>
            <w:szCs w:val="28"/>
            <w:lang w:eastAsia="ru-RU"/>
          </w:rPr>
          <w:t>https://гак.мвд.рф/pravo/российское-законодательство</w:t>
        </w:r>
      </w:hyperlink>
      <w:r w:rsidRPr="00790EE4">
        <w:rPr>
          <w:rFonts w:ascii="Times New Roman" w:eastAsia="Times New Roman" w:hAnsi="Times New Roman" w:cs="Times New Roman"/>
          <w:bCs/>
          <w:color w:val="222222"/>
          <w:sz w:val="28"/>
          <w:szCs w:val="28"/>
          <w:lang w:eastAsia="ru-RU"/>
        </w:rPr>
        <w:t xml:space="preserve"> или </w:t>
      </w:r>
      <w:hyperlink r:id="rId7" w:tgtFrame="_blank" w:history="1">
        <w:r w:rsidRPr="00790EE4">
          <w:rPr>
            <w:rFonts w:ascii="Times New Roman" w:eastAsia="Times New Roman" w:hAnsi="Times New Roman" w:cs="Times New Roman"/>
            <w:bCs/>
            <w:color w:val="222222"/>
            <w:sz w:val="28"/>
            <w:szCs w:val="28"/>
            <w:lang w:eastAsia="ru-RU"/>
          </w:rPr>
          <w:t>https://xn--80afw.xn--b1aew.xn</w:t>
        </w:r>
      </w:hyperlink>
      <w:r w:rsidRPr="00790EE4">
        <w:rPr>
          <w:rFonts w:ascii="Times New Roman" w:eastAsia="Times New Roman" w:hAnsi="Times New Roman" w:cs="Times New Roman"/>
          <w:bCs/>
          <w:color w:val="222222"/>
          <w:sz w:val="28"/>
          <w:szCs w:val="28"/>
          <w:lang w:eastAsia="ru-RU"/>
        </w:rPr>
        <w:t>).</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Вся профилактическая работа с подростком должна быть тщательно продуманной, осторожной, максимально тактичной. </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Для более успешной работы с несовершеннолетними потребителями наркотиков необходимо связаться с его родителями, указав                                         им на желательность консультации с врачом-наркологом (можно в таких случаях воспользоваться и анонимной помощью). Следует </w:t>
      </w:r>
      <w:proofErr w:type="gramStart"/>
      <w:r w:rsidRPr="00790EE4">
        <w:rPr>
          <w:rFonts w:ascii="Times New Roman" w:eastAsia="Times New Roman" w:hAnsi="Times New Roman" w:cs="Times New Roman"/>
          <w:bCs/>
          <w:color w:val="222222"/>
          <w:sz w:val="28"/>
          <w:szCs w:val="28"/>
          <w:lang w:eastAsia="ru-RU"/>
        </w:rPr>
        <w:t xml:space="preserve">учитывать,   </w:t>
      </w:r>
      <w:proofErr w:type="gramEnd"/>
      <w:r w:rsidRPr="00790EE4">
        <w:rPr>
          <w:rFonts w:ascii="Times New Roman" w:eastAsia="Times New Roman" w:hAnsi="Times New Roman" w:cs="Times New Roman"/>
          <w:bCs/>
          <w:color w:val="222222"/>
          <w:sz w:val="28"/>
          <w:szCs w:val="28"/>
          <w:lang w:eastAsia="ru-RU"/>
        </w:rPr>
        <w:t xml:space="preserve">                что необоснованные или нетактичные утверждения педагога о немедицинском употреблении наркотиков подростком могут стать поводом к конфликту между учебным заведением и семьей обучающегося, вплоть до судебного разбирательства. Кроме того, такие утверждения могут оказаться и серьезным психотравмирующим фактором, привести к нервному срыву у подростка. </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Профилактическая антинаркотическая работа среди несовершеннолетних всегда должна базироваться на нескольких принципах: </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
          <w:bCs/>
          <w:color w:val="222222"/>
          <w:sz w:val="28"/>
          <w:szCs w:val="28"/>
          <w:lang w:eastAsia="ru-RU"/>
        </w:rPr>
      </w:pPr>
      <w:r w:rsidRPr="00790EE4">
        <w:rPr>
          <w:rFonts w:ascii="Times New Roman" w:eastAsia="Times New Roman" w:hAnsi="Times New Roman" w:cs="Times New Roman"/>
          <w:b/>
          <w:bCs/>
          <w:color w:val="222222"/>
          <w:sz w:val="28"/>
          <w:szCs w:val="28"/>
          <w:lang w:eastAsia="ru-RU"/>
        </w:rPr>
        <w:t xml:space="preserve">- профилактическая антинаркотическая работа должна проводиться системно, </w:t>
      </w:r>
      <w:proofErr w:type="spellStart"/>
      <w:r w:rsidRPr="00790EE4">
        <w:rPr>
          <w:rFonts w:ascii="Times New Roman" w:eastAsia="Times New Roman" w:hAnsi="Times New Roman" w:cs="Times New Roman"/>
          <w:b/>
          <w:bCs/>
          <w:color w:val="222222"/>
          <w:sz w:val="28"/>
          <w:szCs w:val="28"/>
          <w:lang w:eastAsia="ru-RU"/>
        </w:rPr>
        <w:t>планово</w:t>
      </w:r>
      <w:proofErr w:type="spellEnd"/>
      <w:r w:rsidRPr="00790EE4">
        <w:rPr>
          <w:rFonts w:ascii="Times New Roman" w:eastAsia="Times New Roman" w:hAnsi="Times New Roman" w:cs="Times New Roman"/>
          <w:b/>
          <w:bCs/>
          <w:color w:val="222222"/>
          <w:sz w:val="28"/>
          <w:szCs w:val="28"/>
          <w:lang w:eastAsia="ru-RU"/>
        </w:rPr>
        <w:t xml:space="preserve"> и в постоянном режиме;</w:t>
      </w:r>
    </w:p>
    <w:p w:rsidR="00790EE4" w:rsidRPr="00790EE4" w:rsidRDefault="00790EE4" w:rsidP="00790EE4">
      <w:pPr>
        <w:pStyle w:val="a3"/>
        <w:spacing w:after="0" w:line="240" w:lineRule="auto"/>
        <w:ind w:left="0" w:firstLine="709"/>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 </w:t>
      </w:r>
      <w:r w:rsidRPr="00790EE4">
        <w:rPr>
          <w:rFonts w:ascii="Times New Roman" w:eastAsia="Times New Roman" w:hAnsi="Times New Roman" w:cs="Times New Roman"/>
          <w:b/>
          <w:bCs/>
          <w:color w:val="222222"/>
          <w:sz w:val="28"/>
          <w:szCs w:val="28"/>
          <w:lang w:eastAsia="ru-RU"/>
        </w:rPr>
        <w:t xml:space="preserve">информация о наркотиках и </w:t>
      </w:r>
      <w:proofErr w:type="spellStart"/>
      <w:r w:rsidRPr="00790EE4">
        <w:rPr>
          <w:rFonts w:ascii="Times New Roman" w:eastAsia="Times New Roman" w:hAnsi="Times New Roman" w:cs="Times New Roman"/>
          <w:b/>
          <w:bCs/>
          <w:color w:val="222222"/>
          <w:sz w:val="28"/>
          <w:szCs w:val="28"/>
          <w:lang w:eastAsia="ru-RU"/>
        </w:rPr>
        <w:t>наркопреступности</w:t>
      </w:r>
      <w:proofErr w:type="spellEnd"/>
      <w:r w:rsidRPr="00790EE4">
        <w:rPr>
          <w:rFonts w:ascii="Times New Roman" w:eastAsia="Times New Roman" w:hAnsi="Times New Roman" w:cs="Times New Roman"/>
          <w:b/>
          <w:bCs/>
          <w:color w:val="222222"/>
          <w:sz w:val="28"/>
          <w:szCs w:val="28"/>
          <w:lang w:eastAsia="ru-RU"/>
        </w:rPr>
        <w:t>, предоставленная без учёта подростковой психологии, может спровоцировать нежелательный интерес у слушателей, и даже побудить                                                 их к употреблению наркотических средств.</w:t>
      </w:r>
    </w:p>
    <w:p w:rsidR="00790EE4" w:rsidRPr="00790EE4" w:rsidRDefault="00790EE4" w:rsidP="00790EE4">
      <w:pPr>
        <w:pStyle w:val="a3"/>
        <w:spacing w:after="0" w:line="240" w:lineRule="auto"/>
        <w:ind w:left="0" w:firstLine="851"/>
        <w:jc w:val="both"/>
        <w:outlineLvl w:val="1"/>
        <w:rPr>
          <w:rFonts w:ascii="Times New Roman" w:eastAsia="Times New Roman" w:hAnsi="Times New Roman" w:cs="Times New Roman"/>
          <w:bCs/>
          <w:color w:val="222222"/>
          <w:sz w:val="28"/>
          <w:szCs w:val="28"/>
          <w:lang w:eastAsia="ru-RU"/>
        </w:rPr>
      </w:pPr>
    </w:p>
    <w:p w:rsidR="00E67853" w:rsidRPr="00790EE4" w:rsidRDefault="00E67853" w:rsidP="00790EE4">
      <w:pPr>
        <w:spacing w:after="0" w:line="24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790EE4">
        <w:rPr>
          <w:rFonts w:ascii="Times New Roman" w:eastAsia="Times New Roman" w:hAnsi="Times New Roman" w:cs="Times New Roman"/>
          <w:bCs/>
          <w:color w:val="222222"/>
          <w:sz w:val="28"/>
          <w:szCs w:val="28"/>
          <w:lang w:eastAsia="ru-RU"/>
        </w:rPr>
        <w:t xml:space="preserve"> </w:t>
      </w:r>
    </w:p>
    <w:p w:rsidR="00CE6C05" w:rsidRPr="00790EE4" w:rsidRDefault="00CE6C05" w:rsidP="00790EE4">
      <w:pPr>
        <w:spacing w:after="0" w:line="240" w:lineRule="auto"/>
        <w:rPr>
          <w:rFonts w:ascii="Times New Roman" w:hAnsi="Times New Roman" w:cs="Times New Roman"/>
          <w:sz w:val="28"/>
          <w:szCs w:val="28"/>
        </w:rPr>
      </w:pPr>
    </w:p>
    <w:sectPr w:rsidR="00CE6C05" w:rsidRPr="00790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47"/>
    <w:rsid w:val="00154947"/>
    <w:rsid w:val="00551954"/>
    <w:rsid w:val="00790EE4"/>
    <w:rsid w:val="009D0A6E"/>
    <w:rsid w:val="00A81A70"/>
    <w:rsid w:val="00CE6C05"/>
    <w:rsid w:val="00E6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6E9EB-41E2-4138-8A66-1456FF76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8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80afw.xn--b1aew.xn--p1ai/pravo/%D1%80%D0%BE%D1%81%D1%81%D0%B8%D0%B9%D1%81%D0%BA%D0%BE%D0%B5-%D0%B7%D0%B0%D0%BA%D0%BE%D0%BD%D0%BE%D0%B4%D0%B0%D1%82%D0%B5%D0%BB%D1%8C%D1%81%D1%82%D0%B2%D0%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5;&#1072;&#1082;.&#1084;&#1074;&#1076;.&#1088;&#1092;/pravo/&#1088;&#1086;&#1089;&#1089;&#1080;&#1081;&#1089;&#1082;&#1086;&#1077;-&#1079;&#1072;&#1082;&#1086;&#1085;&#1086;&#1076;&#1072;&#1090;&#1077;&#1083;&#1100;&#1089;&#1090;&#1074;&#1086;" TargetMode="External"/><Relationship Id="rId5" Type="http://schemas.openxmlformats.org/officeDocument/2006/relationships/hyperlink" Target="https://admkrai.krasnodar.ru/content/11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3734</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Сурмач Мария</dc:creator>
  <cp:keywords/>
  <dc:description/>
  <cp:lastModifiedBy>Смирный</cp:lastModifiedBy>
  <cp:revision>2</cp:revision>
  <dcterms:created xsi:type="dcterms:W3CDTF">2023-02-06T10:03:00Z</dcterms:created>
  <dcterms:modified xsi:type="dcterms:W3CDTF">2023-02-06T10:03:00Z</dcterms:modified>
</cp:coreProperties>
</file>