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96" w:rsidRPr="006667D0" w:rsidRDefault="004B2345">
      <w:pPr>
        <w:rPr>
          <w:rFonts w:ascii="Times New Roman" w:hAnsi="Times New Roman" w:cs="Times New Roman"/>
          <w:b/>
          <w:sz w:val="28"/>
          <w:szCs w:val="28"/>
        </w:rPr>
      </w:pPr>
      <w:r w:rsidRPr="006667D0">
        <w:rPr>
          <w:rFonts w:ascii="Times New Roman" w:hAnsi="Times New Roman" w:cs="Times New Roman"/>
          <w:b/>
          <w:sz w:val="28"/>
          <w:szCs w:val="28"/>
        </w:rPr>
        <w:t>Места осуществления образовательной деятельности:</w:t>
      </w:r>
    </w:p>
    <w:p w:rsidR="006D013D" w:rsidRPr="006667D0" w:rsidRDefault="006D013D">
      <w:pPr>
        <w:rPr>
          <w:rFonts w:ascii="Times New Roman" w:hAnsi="Times New Roman" w:cs="Times New Roman"/>
          <w:sz w:val="28"/>
          <w:szCs w:val="28"/>
        </w:rPr>
      </w:pPr>
      <w:r w:rsidRPr="006667D0">
        <w:rPr>
          <w:rFonts w:ascii="Times New Roman" w:hAnsi="Times New Roman" w:cs="Times New Roman"/>
          <w:sz w:val="28"/>
          <w:szCs w:val="28"/>
        </w:rPr>
        <w:t xml:space="preserve">352721 Краснодарский край, Тимашевский район, </w:t>
      </w:r>
      <w:proofErr w:type="spellStart"/>
      <w:r w:rsidRPr="006667D0">
        <w:rPr>
          <w:rFonts w:ascii="Times New Roman" w:hAnsi="Times New Roman" w:cs="Times New Roman"/>
          <w:sz w:val="28"/>
          <w:szCs w:val="28"/>
        </w:rPr>
        <w:t>ст.Медведовская</w:t>
      </w:r>
      <w:proofErr w:type="spellEnd"/>
      <w:r w:rsidRPr="00666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7D0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6667D0">
        <w:rPr>
          <w:rFonts w:ascii="Times New Roman" w:hAnsi="Times New Roman" w:cs="Times New Roman"/>
          <w:sz w:val="28"/>
          <w:szCs w:val="28"/>
        </w:rPr>
        <w:t>, 90Б</w:t>
      </w:r>
    </w:p>
    <w:p w:rsidR="006D013D" w:rsidRPr="006667D0" w:rsidRDefault="00360F86">
      <w:pPr>
        <w:rPr>
          <w:rFonts w:ascii="Times New Roman" w:hAnsi="Times New Roman" w:cs="Times New Roman"/>
          <w:sz w:val="28"/>
          <w:szCs w:val="28"/>
        </w:rPr>
      </w:pPr>
      <w:r w:rsidRPr="006667D0">
        <w:rPr>
          <w:rFonts w:ascii="Times New Roman" w:hAnsi="Times New Roman" w:cs="Times New Roman"/>
          <w:sz w:val="28"/>
          <w:szCs w:val="28"/>
        </w:rPr>
        <w:t xml:space="preserve">(в том числе при использовании сетевой формы реализации образовательных </w:t>
      </w:r>
      <w:proofErr w:type="gramStart"/>
      <w:r w:rsidRPr="006667D0">
        <w:rPr>
          <w:rFonts w:ascii="Times New Roman" w:hAnsi="Times New Roman" w:cs="Times New Roman"/>
          <w:sz w:val="28"/>
          <w:szCs w:val="28"/>
        </w:rPr>
        <w:t>программ,  при</w:t>
      </w:r>
      <w:proofErr w:type="gramEnd"/>
      <w:r w:rsidRPr="006667D0">
        <w:rPr>
          <w:rFonts w:ascii="Times New Roman" w:hAnsi="Times New Roman" w:cs="Times New Roman"/>
          <w:sz w:val="28"/>
          <w:szCs w:val="28"/>
        </w:rPr>
        <w:t xml:space="preserve"> проведении практики, при проведении практической подготовки обучающихся)</w:t>
      </w:r>
    </w:p>
    <w:p w:rsidR="00360F86" w:rsidRPr="006667D0" w:rsidRDefault="00360F86" w:rsidP="00360F86">
      <w:pPr>
        <w:rPr>
          <w:rFonts w:ascii="Times New Roman" w:hAnsi="Times New Roman" w:cs="Times New Roman"/>
          <w:sz w:val="28"/>
          <w:szCs w:val="28"/>
        </w:rPr>
      </w:pPr>
      <w:r w:rsidRPr="006667D0">
        <w:rPr>
          <w:rFonts w:ascii="Times New Roman" w:hAnsi="Times New Roman" w:cs="Times New Roman"/>
          <w:b/>
          <w:sz w:val="28"/>
          <w:szCs w:val="28"/>
        </w:rPr>
        <w:t>Места проведения государственной итоговой аттестации</w:t>
      </w:r>
      <w:r w:rsidRPr="006667D0">
        <w:rPr>
          <w:rFonts w:ascii="Times New Roman" w:hAnsi="Times New Roman" w:cs="Times New Roman"/>
          <w:sz w:val="28"/>
          <w:szCs w:val="28"/>
        </w:rPr>
        <w:t>:</w:t>
      </w:r>
      <w:r w:rsidR="006667D0" w:rsidRPr="006667D0">
        <w:rPr>
          <w:rFonts w:ascii="Times New Roman" w:hAnsi="Times New Roman" w:cs="Times New Roman"/>
          <w:sz w:val="28"/>
          <w:szCs w:val="28"/>
        </w:rPr>
        <w:t xml:space="preserve"> ППЭ 431, 433 </w:t>
      </w:r>
      <w:proofErr w:type="spellStart"/>
      <w:r w:rsidR="006667D0" w:rsidRPr="006667D0">
        <w:rPr>
          <w:rFonts w:ascii="Times New Roman" w:hAnsi="Times New Roman" w:cs="Times New Roman"/>
          <w:sz w:val="28"/>
          <w:szCs w:val="28"/>
        </w:rPr>
        <w:t>г.Тимашевск</w:t>
      </w:r>
      <w:proofErr w:type="spellEnd"/>
    </w:p>
    <w:p w:rsidR="00360F86" w:rsidRPr="006667D0" w:rsidRDefault="00360F86">
      <w:pPr>
        <w:rPr>
          <w:rFonts w:ascii="Times New Roman" w:hAnsi="Times New Roman" w:cs="Times New Roman"/>
          <w:sz w:val="28"/>
          <w:szCs w:val="28"/>
        </w:rPr>
      </w:pPr>
    </w:p>
    <w:p w:rsidR="004B2345" w:rsidRPr="006667D0" w:rsidRDefault="004B2345" w:rsidP="004B2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7D0">
        <w:rPr>
          <w:rFonts w:ascii="Times New Roman" w:hAnsi="Times New Roman" w:cs="Times New Roman"/>
          <w:sz w:val="28"/>
          <w:szCs w:val="28"/>
        </w:rPr>
        <w:t>Кабинеты №№ 6,7,8,9,10,11,12,13,21,36 – кабинеты начальных классов</w:t>
      </w:r>
    </w:p>
    <w:p w:rsidR="004B2345" w:rsidRPr="006667D0" w:rsidRDefault="004B2345" w:rsidP="004B2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7D0">
        <w:rPr>
          <w:rFonts w:ascii="Times New Roman" w:hAnsi="Times New Roman" w:cs="Times New Roman"/>
          <w:sz w:val="28"/>
          <w:szCs w:val="28"/>
        </w:rPr>
        <w:t xml:space="preserve">Специальные кабинеты: </w:t>
      </w:r>
    </w:p>
    <w:p w:rsidR="004B2345" w:rsidRPr="006667D0" w:rsidRDefault="004B2345" w:rsidP="004B2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7D0">
        <w:rPr>
          <w:rFonts w:ascii="Times New Roman" w:hAnsi="Times New Roman" w:cs="Times New Roman"/>
          <w:sz w:val="28"/>
          <w:szCs w:val="28"/>
        </w:rPr>
        <w:t>2.1. Кабинет № 30 – кабинет химии</w:t>
      </w:r>
    </w:p>
    <w:p w:rsidR="004B2345" w:rsidRPr="006667D0" w:rsidRDefault="004B2345" w:rsidP="004B2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7D0">
        <w:rPr>
          <w:rFonts w:ascii="Times New Roman" w:hAnsi="Times New Roman" w:cs="Times New Roman"/>
          <w:sz w:val="28"/>
          <w:szCs w:val="28"/>
        </w:rPr>
        <w:t xml:space="preserve">2.2. Кабинет № 24, 22 – кабинеты </w:t>
      </w:r>
      <w:r w:rsidR="006667D0">
        <w:rPr>
          <w:rFonts w:ascii="Times New Roman" w:hAnsi="Times New Roman" w:cs="Times New Roman"/>
          <w:sz w:val="28"/>
          <w:szCs w:val="28"/>
        </w:rPr>
        <w:t>информатики</w:t>
      </w:r>
    </w:p>
    <w:p w:rsidR="004B2345" w:rsidRPr="006667D0" w:rsidRDefault="004B2345" w:rsidP="004B2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7D0">
        <w:rPr>
          <w:rFonts w:ascii="Times New Roman" w:hAnsi="Times New Roman" w:cs="Times New Roman"/>
          <w:sz w:val="28"/>
          <w:szCs w:val="28"/>
        </w:rPr>
        <w:t>2.</w:t>
      </w:r>
      <w:r w:rsidR="006667D0">
        <w:rPr>
          <w:rFonts w:ascii="Times New Roman" w:hAnsi="Times New Roman" w:cs="Times New Roman"/>
          <w:sz w:val="28"/>
          <w:szCs w:val="28"/>
        </w:rPr>
        <w:t>3</w:t>
      </w:r>
      <w:r w:rsidRPr="006667D0">
        <w:rPr>
          <w:rFonts w:ascii="Times New Roman" w:hAnsi="Times New Roman" w:cs="Times New Roman"/>
          <w:sz w:val="28"/>
          <w:szCs w:val="28"/>
        </w:rPr>
        <w:t xml:space="preserve">. Кабинет № </w:t>
      </w:r>
      <w:r w:rsidR="006667D0">
        <w:rPr>
          <w:rFonts w:ascii="Times New Roman" w:hAnsi="Times New Roman" w:cs="Times New Roman"/>
          <w:sz w:val="28"/>
          <w:szCs w:val="28"/>
        </w:rPr>
        <w:t>25</w:t>
      </w:r>
      <w:r w:rsidRPr="006667D0">
        <w:rPr>
          <w:rFonts w:ascii="Times New Roman" w:hAnsi="Times New Roman" w:cs="Times New Roman"/>
          <w:sz w:val="28"/>
          <w:szCs w:val="28"/>
        </w:rPr>
        <w:t xml:space="preserve"> – кабинет </w:t>
      </w:r>
      <w:r w:rsidR="006667D0">
        <w:rPr>
          <w:rFonts w:ascii="Times New Roman" w:hAnsi="Times New Roman" w:cs="Times New Roman"/>
          <w:sz w:val="28"/>
          <w:szCs w:val="28"/>
        </w:rPr>
        <w:t>физики</w:t>
      </w:r>
    </w:p>
    <w:p w:rsidR="004B2345" w:rsidRPr="006667D0" w:rsidRDefault="004B2345" w:rsidP="004B2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7D0">
        <w:rPr>
          <w:rFonts w:ascii="Times New Roman" w:hAnsi="Times New Roman" w:cs="Times New Roman"/>
          <w:sz w:val="28"/>
          <w:szCs w:val="28"/>
        </w:rPr>
        <w:t>2.</w:t>
      </w:r>
      <w:r w:rsidR="006667D0">
        <w:rPr>
          <w:rFonts w:ascii="Times New Roman" w:hAnsi="Times New Roman" w:cs="Times New Roman"/>
          <w:sz w:val="28"/>
          <w:szCs w:val="28"/>
        </w:rPr>
        <w:t>4</w:t>
      </w:r>
      <w:r w:rsidRPr="006667D0">
        <w:rPr>
          <w:rFonts w:ascii="Times New Roman" w:hAnsi="Times New Roman" w:cs="Times New Roman"/>
          <w:sz w:val="28"/>
          <w:szCs w:val="28"/>
        </w:rPr>
        <w:t xml:space="preserve">. Кабинет № </w:t>
      </w:r>
      <w:r w:rsidR="006667D0">
        <w:rPr>
          <w:rFonts w:ascii="Times New Roman" w:hAnsi="Times New Roman" w:cs="Times New Roman"/>
          <w:sz w:val="28"/>
          <w:szCs w:val="28"/>
        </w:rPr>
        <w:t>15</w:t>
      </w:r>
      <w:r w:rsidRPr="006667D0">
        <w:rPr>
          <w:rFonts w:ascii="Times New Roman" w:hAnsi="Times New Roman" w:cs="Times New Roman"/>
          <w:sz w:val="28"/>
          <w:szCs w:val="28"/>
        </w:rPr>
        <w:t xml:space="preserve"> – кабинет </w:t>
      </w:r>
      <w:r w:rsidR="006667D0">
        <w:rPr>
          <w:rFonts w:ascii="Times New Roman" w:hAnsi="Times New Roman" w:cs="Times New Roman"/>
          <w:sz w:val="28"/>
          <w:szCs w:val="28"/>
        </w:rPr>
        <w:t>биологии</w:t>
      </w:r>
    </w:p>
    <w:p w:rsidR="004B2345" w:rsidRDefault="004B2345" w:rsidP="004B2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7D0">
        <w:rPr>
          <w:rFonts w:ascii="Times New Roman" w:hAnsi="Times New Roman" w:cs="Times New Roman"/>
          <w:sz w:val="28"/>
          <w:szCs w:val="28"/>
        </w:rPr>
        <w:t>2.</w:t>
      </w:r>
      <w:r w:rsidR="006667D0">
        <w:rPr>
          <w:rFonts w:ascii="Times New Roman" w:hAnsi="Times New Roman" w:cs="Times New Roman"/>
          <w:sz w:val="28"/>
          <w:szCs w:val="28"/>
        </w:rPr>
        <w:t>5</w:t>
      </w:r>
      <w:r w:rsidRPr="006667D0">
        <w:rPr>
          <w:rFonts w:ascii="Times New Roman" w:hAnsi="Times New Roman" w:cs="Times New Roman"/>
          <w:sz w:val="28"/>
          <w:szCs w:val="28"/>
        </w:rPr>
        <w:t xml:space="preserve">. Кабинет № </w:t>
      </w:r>
      <w:r w:rsidR="006667D0">
        <w:rPr>
          <w:rFonts w:ascii="Times New Roman" w:hAnsi="Times New Roman" w:cs="Times New Roman"/>
          <w:sz w:val="28"/>
          <w:szCs w:val="28"/>
        </w:rPr>
        <w:t>5,</w:t>
      </w:r>
      <w:proofErr w:type="gramStart"/>
      <w:r w:rsidR="006667D0">
        <w:rPr>
          <w:rFonts w:ascii="Times New Roman" w:hAnsi="Times New Roman" w:cs="Times New Roman"/>
          <w:sz w:val="28"/>
          <w:szCs w:val="28"/>
        </w:rPr>
        <w:t xml:space="preserve">16 </w:t>
      </w:r>
      <w:r w:rsidRPr="006667D0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6667D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6667D0">
        <w:rPr>
          <w:rFonts w:ascii="Times New Roman" w:hAnsi="Times New Roman" w:cs="Times New Roman"/>
          <w:sz w:val="28"/>
          <w:szCs w:val="28"/>
        </w:rPr>
        <w:t>ы</w:t>
      </w:r>
      <w:r w:rsidRPr="006667D0">
        <w:rPr>
          <w:rFonts w:ascii="Times New Roman" w:hAnsi="Times New Roman" w:cs="Times New Roman"/>
          <w:sz w:val="28"/>
          <w:szCs w:val="28"/>
        </w:rPr>
        <w:t xml:space="preserve"> </w:t>
      </w:r>
      <w:r w:rsidR="006667D0">
        <w:rPr>
          <w:rFonts w:ascii="Times New Roman" w:hAnsi="Times New Roman" w:cs="Times New Roman"/>
          <w:sz w:val="28"/>
          <w:szCs w:val="28"/>
        </w:rPr>
        <w:t>технологии</w:t>
      </w:r>
    </w:p>
    <w:p w:rsidR="006667D0" w:rsidRDefault="006667D0" w:rsidP="004B23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Кабинет № 26,28,35 – кабинеты русского языка и литературы</w:t>
      </w:r>
    </w:p>
    <w:p w:rsidR="006667D0" w:rsidRDefault="006667D0" w:rsidP="004B23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Кабинет № 29 –кабинет географии</w:t>
      </w:r>
    </w:p>
    <w:p w:rsidR="006667D0" w:rsidRDefault="006667D0" w:rsidP="0066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Кабинет № </w:t>
      </w:r>
      <w:r>
        <w:rPr>
          <w:rFonts w:ascii="Times New Roman" w:hAnsi="Times New Roman" w:cs="Times New Roman"/>
          <w:sz w:val="28"/>
          <w:szCs w:val="28"/>
        </w:rPr>
        <w:t>27, 34</w:t>
      </w:r>
      <w:r>
        <w:rPr>
          <w:rFonts w:ascii="Times New Roman" w:hAnsi="Times New Roman" w:cs="Times New Roman"/>
          <w:sz w:val="28"/>
          <w:szCs w:val="28"/>
        </w:rPr>
        <w:t xml:space="preserve"> –кабинет </w:t>
      </w:r>
      <w:r>
        <w:rPr>
          <w:rFonts w:ascii="Times New Roman" w:hAnsi="Times New Roman" w:cs="Times New Roman"/>
          <w:sz w:val="28"/>
          <w:szCs w:val="28"/>
        </w:rPr>
        <w:t>иностранного языка</w:t>
      </w:r>
    </w:p>
    <w:p w:rsidR="006667D0" w:rsidRDefault="006667D0" w:rsidP="0066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Кабинет №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–кабинет </w:t>
      </w:r>
      <w:r>
        <w:rPr>
          <w:rFonts w:ascii="Times New Roman" w:hAnsi="Times New Roman" w:cs="Times New Roman"/>
          <w:sz w:val="28"/>
          <w:szCs w:val="28"/>
        </w:rPr>
        <w:t>истории</w:t>
      </w:r>
    </w:p>
    <w:p w:rsidR="006667D0" w:rsidRDefault="006667D0" w:rsidP="0066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Кабинет №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–кабинет </w:t>
      </w:r>
      <w:r>
        <w:rPr>
          <w:rFonts w:ascii="Times New Roman" w:hAnsi="Times New Roman" w:cs="Times New Roman"/>
          <w:sz w:val="28"/>
          <w:szCs w:val="28"/>
        </w:rPr>
        <w:t>биологии</w:t>
      </w:r>
    </w:p>
    <w:p w:rsidR="006667D0" w:rsidRDefault="006667D0" w:rsidP="0066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Кабинет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–кабинет </w:t>
      </w:r>
      <w:r>
        <w:rPr>
          <w:rFonts w:ascii="Times New Roman" w:hAnsi="Times New Roman" w:cs="Times New Roman"/>
          <w:sz w:val="28"/>
          <w:szCs w:val="28"/>
        </w:rPr>
        <w:t>музыки</w:t>
      </w:r>
    </w:p>
    <w:p w:rsidR="006667D0" w:rsidRPr="006667D0" w:rsidRDefault="006667D0" w:rsidP="00666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Кабинет № </w:t>
      </w:r>
      <w:r>
        <w:rPr>
          <w:rFonts w:ascii="Times New Roman" w:hAnsi="Times New Roman" w:cs="Times New Roman"/>
          <w:sz w:val="28"/>
          <w:szCs w:val="28"/>
        </w:rPr>
        <w:t>14,33</w:t>
      </w:r>
      <w:r>
        <w:rPr>
          <w:rFonts w:ascii="Times New Roman" w:hAnsi="Times New Roman" w:cs="Times New Roman"/>
          <w:sz w:val="28"/>
          <w:szCs w:val="28"/>
        </w:rPr>
        <w:t xml:space="preserve"> –кабинет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«Точки роста»</w:t>
      </w:r>
      <w:bookmarkStart w:id="0" w:name="_GoBack"/>
      <w:bookmarkEnd w:id="0"/>
    </w:p>
    <w:p w:rsidR="006667D0" w:rsidRPr="006667D0" w:rsidRDefault="006667D0" w:rsidP="0066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7D0" w:rsidRPr="006667D0" w:rsidRDefault="006667D0" w:rsidP="0066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7D0" w:rsidRPr="006667D0" w:rsidRDefault="006667D0" w:rsidP="0066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7D0" w:rsidRPr="006667D0" w:rsidRDefault="006667D0" w:rsidP="004B23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345" w:rsidRPr="006667D0" w:rsidRDefault="004B2345" w:rsidP="004B23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B2345" w:rsidRPr="0066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A1C5E"/>
    <w:multiLevelType w:val="hybridMultilevel"/>
    <w:tmpl w:val="D9CE4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7E"/>
    <w:rsid w:val="00271C96"/>
    <w:rsid w:val="00360F86"/>
    <w:rsid w:val="004B2345"/>
    <w:rsid w:val="006667D0"/>
    <w:rsid w:val="006D013D"/>
    <w:rsid w:val="00943644"/>
    <w:rsid w:val="00C9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A363-9E2F-481B-830B-AB5BC82B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2020-08-24T08:53:00Z</dcterms:created>
  <dcterms:modified xsi:type="dcterms:W3CDTF">2020-09-01T08:27:00Z</dcterms:modified>
</cp:coreProperties>
</file>