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6D" w:rsidRDefault="00331A6D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  <w:r w:rsidRPr="00C24041">
        <w:rPr>
          <w:rFonts w:ascii="Times New Roman" w:hAnsi="Times New Roman"/>
          <w:b/>
          <w:sz w:val="72"/>
          <w:szCs w:val="72"/>
          <w:u w:val="single"/>
        </w:rPr>
        <w:t>Паспорт кабинета № 21</w:t>
      </w: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  <w:r w:rsidRPr="00C24041">
        <w:rPr>
          <w:rFonts w:ascii="Times New Roman" w:hAnsi="Times New Roman"/>
          <w:b/>
          <w:sz w:val="72"/>
          <w:szCs w:val="72"/>
          <w:u w:val="single"/>
        </w:rPr>
        <w:t>МБОУ СОШ № 13</w:t>
      </w:r>
    </w:p>
    <w:p w:rsid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  <w:r>
        <w:rPr>
          <w:rFonts w:ascii="Times New Roman" w:hAnsi="Times New Roman"/>
          <w:b/>
          <w:sz w:val="72"/>
          <w:szCs w:val="72"/>
          <w:u w:val="single"/>
        </w:rPr>
        <w:t>с</w:t>
      </w:r>
      <w:bookmarkStart w:id="0" w:name="_GoBack"/>
      <w:bookmarkEnd w:id="0"/>
      <w:r w:rsidRPr="00C24041">
        <w:rPr>
          <w:rFonts w:ascii="Times New Roman" w:hAnsi="Times New Roman"/>
          <w:b/>
          <w:sz w:val="72"/>
          <w:szCs w:val="72"/>
          <w:u w:val="single"/>
        </w:rPr>
        <w:t>т. Медведовская</w:t>
      </w:r>
    </w:p>
    <w:p w:rsid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36"/>
          <w:szCs w:val="36"/>
          <w:u w:val="single"/>
        </w:rPr>
      </w:pPr>
      <w:proofErr w:type="gramStart"/>
      <w:r>
        <w:rPr>
          <w:rFonts w:ascii="Times New Roman" w:hAnsi="Times New Roman"/>
          <w:b/>
          <w:sz w:val="36"/>
          <w:szCs w:val="36"/>
          <w:u w:val="single"/>
        </w:rPr>
        <w:t>Ответственная</w:t>
      </w:r>
      <w:proofErr w:type="gramEnd"/>
      <w:r>
        <w:rPr>
          <w:rFonts w:ascii="Times New Roman" w:hAnsi="Times New Roman"/>
          <w:b/>
          <w:sz w:val="36"/>
          <w:szCs w:val="36"/>
          <w:u w:val="single"/>
        </w:rPr>
        <w:t xml:space="preserve">  за кабинет: </w:t>
      </w:r>
      <w:proofErr w:type="spellStart"/>
      <w:r>
        <w:rPr>
          <w:rFonts w:ascii="Times New Roman" w:hAnsi="Times New Roman"/>
          <w:b/>
          <w:sz w:val="36"/>
          <w:szCs w:val="36"/>
          <w:u w:val="single"/>
        </w:rPr>
        <w:t>Помиляйко</w:t>
      </w:r>
      <w:proofErr w:type="spellEnd"/>
      <w:r>
        <w:rPr>
          <w:rFonts w:ascii="Times New Roman" w:hAnsi="Times New Roman"/>
          <w:b/>
          <w:sz w:val="36"/>
          <w:szCs w:val="36"/>
          <w:u w:val="single"/>
        </w:rPr>
        <w:t xml:space="preserve"> В.А.</w:t>
      </w:r>
    </w:p>
    <w:p w:rsidR="00C24041" w:rsidRPr="00C24041" w:rsidRDefault="00C24041" w:rsidP="00C24041">
      <w:pPr>
        <w:spacing w:after="0"/>
        <w:ind w:left="284"/>
        <w:jc w:val="center"/>
        <w:rPr>
          <w:rFonts w:ascii="Times New Roman" w:hAnsi="Times New Roman"/>
          <w:b/>
          <w:sz w:val="72"/>
          <w:szCs w:val="72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Default="00C24041" w:rsidP="00331A6D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</w:rPr>
      </w:pPr>
    </w:p>
    <w:p w:rsidR="00C24041" w:rsidRPr="00331A6D" w:rsidRDefault="00C24041" w:rsidP="00C2404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331A6D" w:rsidRPr="008A2750" w:rsidRDefault="00331A6D" w:rsidP="00331A6D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8A2750">
        <w:rPr>
          <w:rFonts w:ascii="Times New Roman" w:hAnsi="Times New Roman"/>
          <w:b/>
          <w:i/>
          <w:sz w:val="24"/>
          <w:szCs w:val="24"/>
          <w:u w:val="single"/>
        </w:rPr>
        <w:t>Учебный кабинет начальных классо</w:t>
      </w:r>
      <w:proofErr w:type="gramStart"/>
      <w:r w:rsidRPr="008A2750">
        <w:rPr>
          <w:rFonts w:ascii="Times New Roman" w:hAnsi="Times New Roman"/>
          <w:b/>
          <w:i/>
          <w:sz w:val="24"/>
          <w:szCs w:val="24"/>
          <w:u w:val="single"/>
        </w:rPr>
        <w:t>в</w:t>
      </w:r>
      <w:r w:rsidRPr="008A2750">
        <w:rPr>
          <w:rFonts w:ascii="Times New Roman" w:hAnsi="Times New Roman"/>
          <w:sz w:val="24"/>
          <w:szCs w:val="24"/>
        </w:rPr>
        <w:t>–</w:t>
      </w:r>
      <w:proofErr w:type="gramEnd"/>
      <w:r w:rsidRPr="008A2750">
        <w:rPr>
          <w:rFonts w:ascii="Times New Roman" w:hAnsi="Times New Roman"/>
          <w:sz w:val="24"/>
          <w:szCs w:val="24"/>
        </w:rPr>
        <w:t xml:space="preserve"> учебное помещение школы, оснащенное наглядными пособиями, учебным оборудованием, мебелью и техническими средствами обучения, в котором проводится методическая, учебная, внеклассная работа с учащимися начальных классов.</w:t>
      </w:r>
    </w:p>
    <w:p w:rsidR="00331A6D" w:rsidRPr="008A2750" w:rsidRDefault="00331A6D" w:rsidP="00331A6D">
      <w:pPr>
        <w:spacing w:after="0"/>
        <w:ind w:left="284"/>
        <w:rPr>
          <w:rFonts w:ascii="Times New Roman" w:hAnsi="Times New Roman"/>
          <w:i/>
          <w:sz w:val="24"/>
          <w:szCs w:val="24"/>
        </w:rPr>
      </w:pPr>
    </w:p>
    <w:p w:rsidR="00331A6D" w:rsidRPr="008A2750" w:rsidRDefault="00331A6D" w:rsidP="00331A6D">
      <w:pPr>
        <w:spacing w:after="0"/>
        <w:ind w:left="284"/>
        <w:rPr>
          <w:rFonts w:ascii="Times New Roman" w:hAnsi="Times New Roman"/>
          <w:b/>
          <w:i/>
          <w:sz w:val="24"/>
          <w:szCs w:val="24"/>
          <w:u w:val="single"/>
        </w:rPr>
      </w:pPr>
      <w:r w:rsidRPr="008A2750">
        <w:rPr>
          <w:rFonts w:ascii="Times New Roman" w:hAnsi="Times New Roman"/>
          <w:b/>
          <w:i/>
          <w:sz w:val="24"/>
          <w:szCs w:val="24"/>
          <w:u w:val="single"/>
        </w:rPr>
        <w:t>Цель паспортизации учебного кабинета:</w:t>
      </w:r>
    </w:p>
    <w:p w:rsidR="00331A6D" w:rsidRPr="008A2750" w:rsidRDefault="00331A6D" w:rsidP="00331A6D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8A2750">
        <w:rPr>
          <w:rFonts w:ascii="Times New Roman" w:hAnsi="Times New Roman"/>
          <w:sz w:val="24"/>
          <w:szCs w:val="24"/>
        </w:rPr>
        <w:t>проанализировать состояние кабинета, его готовность к обеспечению требований стандартов образования, определить основные направления работы по приведению учебного кабинета в соответствие требованиям учебно-методического обеспечения образовательного процесса.</w:t>
      </w:r>
    </w:p>
    <w:p w:rsidR="00331A6D" w:rsidRPr="008A2750" w:rsidRDefault="00331A6D" w:rsidP="00331A6D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4253"/>
      </w:tblGrid>
      <w:tr w:rsidR="00331A6D" w:rsidRPr="008A2750" w:rsidTr="00331A6D">
        <w:tc>
          <w:tcPr>
            <w:tcW w:w="6237" w:type="dxa"/>
          </w:tcPr>
          <w:p w:rsidR="00331A6D" w:rsidRPr="008A2750" w:rsidRDefault="00331A6D" w:rsidP="00331A6D">
            <w:pPr>
              <w:spacing w:after="0" w:line="36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750">
              <w:rPr>
                <w:rFonts w:ascii="Times New Roman" w:hAnsi="Times New Roman"/>
                <w:sz w:val="24"/>
                <w:szCs w:val="24"/>
              </w:rPr>
              <w:t>Ответственный за кабинет</w:t>
            </w:r>
            <w:proofErr w:type="gramEnd"/>
          </w:p>
          <w:p w:rsidR="00331A6D" w:rsidRPr="008A2750" w:rsidRDefault="00331A6D" w:rsidP="00331A6D">
            <w:pPr>
              <w:spacing w:after="0" w:line="36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 xml:space="preserve">№ 21 </w:t>
            </w:r>
            <w:proofErr w:type="spellStart"/>
            <w:r w:rsidRPr="008A2750">
              <w:rPr>
                <w:rFonts w:ascii="Times New Roman" w:hAnsi="Times New Roman"/>
                <w:sz w:val="24"/>
                <w:szCs w:val="24"/>
              </w:rPr>
              <w:t>от______приказа</w:t>
            </w:r>
            <w:proofErr w:type="spellEnd"/>
            <w:r w:rsidRPr="008A2750">
              <w:rPr>
                <w:rFonts w:ascii="Times New Roman" w:hAnsi="Times New Roman"/>
                <w:sz w:val="24"/>
                <w:szCs w:val="24"/>
              </w:rPr>
              <w:t xml:space="preserve"> по школе</w:t>
            </w:r>
          </w:p>
        </w:tc>
        <w:tc>
          <w:tcPr>
            <w:tcW w:w="4253" w:type="dxa"/>
          </w:tcPr>
          <w:p w:rsidR="00331A6D" w:rsidRPr="008A2750" w:rsidRDefault="00331A6D" w:rsidP="00331A6D">
            <w:pPr>
              <w:spacing w:after="0" w:line="36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/>
                <w:sz w:val="24"/>
                <w:szCs w:val="24"/>
              </w:rPr>
              <w:t>Помиляйко</w:t>
            </w:r>
            <w:proofErr w:type="spellEnd"/>
            <w:r w:rsidRPr="008A2750">
              <w:rPr>
                <w:rFonts w:ascii="Times New Roman" w:hAnsi="Times New Roman"/>
                <w:sz w:val="24"/>
                <w:szCs w:val="24"/>
              </w:rPr>
              <w:t xml:space="preserve"> В.А</w:t>
            </w:r>
          </w:p>
        </w:tc>
      </w:tr>
      <w:tr w:rsidR="00331A6D" w:rsidRPr="008A2750" w:rsidTr="00331A6D">
        <w:tc>
          <w:tcPr>
            <w:tcW w:w="6237" w:type="dxa"/>
          </w:tcPr>
          <w:p w:rsidR="00331A6D" w:rsidRPr="008A2750" w:rsidRDefault="00331A6D" w:rsidP="00331A6D">
            <w:pPr>
              <w:spacing w:after="0" w:line="36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>Класс, ответственный за кабинет</w:t>
            </w:r>
          </w:p>
        </w:tc>
        <w:tc>
          <w:tcPr>
            <w:tcW w:w="4253" w:type="dxa"/>
          </w:tcPr>
          <w:p w:rsidR="00331A6D" w:rsidRPr="008A2750" w:rsidRDefault="00D0424A" w:rsidP="00331A6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«А»</w:t>
            </w:r>
          </w:p>
        </w:tc>
      </w:tr>
      <w:tr w:rsidR="00331A6D" w:rsidRPr="008A2750" w:rsidTr="00331A6D">
        <w:tc>
          <w:tcPr>
            <w:tcW w:w="6237" w:type="dxa"/>
          </w:tcPr>
          <w:p w:rsidR="00331A6D" w:rsidRPr="008A2750" w:rsidRDefault="00331A6D" w:rsidP="00331A6D">
            <w:pPr>
              <w:spacing w:after="0" w:line="36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>Площадь кабинета в м</w:t>
            </w:r>
            <w:proofErr w:type="gramStart"/>
            <w:r w:rsidRPr="008A275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253" w:type="dxa"/>
          </w:tcPr>
          <w:p w:rsidR="00331A6D" w:rsidRPr="008A2750" w:rsidRDefault="00331A6D" w:rsidP="00331A6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 xml:space="preserve">40 </w:t>
            </w:r>
            <w:proofErr w:type="spellStart"/>
            <w:r w:rsidRPr="008A275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8A2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1A6D" w:rsidRPr="008A2750" w:rsidTr="00331A6D">
        <w:tc>
          <w:tcPr>
            <w:tcW w:w="6237" w:type="dxa"/>
          </w:tcPr>
          <w:p w:rsidR="00331A6D" w:rsidRPr="008A2750" w:rsidRDefault="00331A6D" w:rsidP="00331A6D">
            <w:pPr>
              <w:spacing w:after="0" w:line="36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>Число посадочных мест</w:t>
            </w:r>
          </w:p>
        </w:tc>
        <w:tc>
          <w:tcPr>
            <w:tcW w:w="4253" w:type="dxa"/>
          </w:tcPr>
          <w:p w:rsidR="00331A6D" w:rsidRPr="008A2750" w:rsidRDefault="00331A6D" w:rsidP="00331A6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A2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331A6D" w:rsidRDefault="00331A6D" w:rsidP="00331A6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4041" w:rsidRDefault="00C24041" w:rsidP="00331A6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4041" w:rsidRDefault="00C24041" w:rsidP="00331A6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4041" w:rsidRDefault="00C24041" w:rsidP="00331A6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4041" w:rsidRPr="008A2750" w:rsidRDefault="00C24041" w:rsidP="00331A6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31A6D" w:rsidRPr="008A2750" w:rsidRDefault="00331A6D" w:rsidP="00331A6D">
      <w:pPr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331A6D" w:rsidRPr="008A2750" w:rsidRDefault="00331A6D" w:rsidP="00331A6D">
      <w:pPr>
        <w:spacing w:after="0"/>
        <w:ind w:left="284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8A2750">
        <w:rPr>
          <w:rFonts w:ascii="Times New Roman" w:hAnsi="Times New Roman"/>
          <w:b/>
          <w:i/>
          <w:sz w:val="24"/>
          <w:szCs w:val="24"/>
          <w:u w:val="single"/>
        </w:rPr>
        <w:t>Разделы паспорта кабинета:</w:t>
      </w:r>
    </w:p>
    <w:p w:rsidR="00331A6D" w:rsidRPr="008A2750" w:rsidRDefault="00331A6D" w:rsidP="00331A6D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безопасности и охрана труда </w:t>
      </w:r>
      <w:proofErr w:type="gramStart"/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кабинета </w:t>
      </w:r>
    </w:p>
    <w:p w:rsidR="00331A6D" w:rsidRPr="008A2750" w:rsidRDefault="00D0424A" w:rsidP="00331A6D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Занятость кабинета на 2018/2019</w:t>
      </w:r>
      <w:r w:rsidR="00331A6D"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уч. г.</w:t>
      </w:r>
    </w:p>
    <w:p w:rsidR="00331A6D" w:rsidRPr="008A2750" w:rsidRDefault="00331A6D" w:rsidP="00331A6D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План-схема кабинета</w:t>
      </w:r>
    </w:p>
    <w:p w:rsidR="00331A6D" w:rsidRPr="008A2750" w:rsidRDefault="00331A6D" w:rsidP="00331A6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кабинета</w:t>
      </w:r>
    </w:p>
    <w:p w:rsidR="00331A6D" w:rsidRPr="008A2750" w:rsidRDefault="00331A6D" w:rsidP="00331A6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развития кабинета.</w:t>
      </w:r>
    </w:p>
    <w:p w:rsidR="00331A6D" w:rsidRPr="008A2750" w:rsidRDefault="00331A6D" w:rsidP="00331A6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тетради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Поурочные разработки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 </w:t>
      </w:r>
      <w:proofErr w:type="gramStart"/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змерительные материалы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и информационно-коммуникативные средства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по предметам и дополнительному образованию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 настенные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 демонстрационные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Папки</w:t>
      </w:r>
    </w:p>
    <w:p w:rsidR="00331A6D" w:rsidRPr="008A2750" w:rsidRDefault="00331A6D" w:rsidP="00331A6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Справочники, энциклопедии</w:t>
      </w:r>
    </w:p>
    <w:p w:rsidR="00331A6D" w:rsidRDefault="00331A6D" w:rsidP="00331A6D">
      <w:pPr>
        <w:rPr>
          <w:sz w:val="24"/>
          <w:szCs w:val="24"/>
          <w:lang w:eastAsia="ru-RU"/>
        </w:rPr>
      </w:pPr>
    </w:p>
    <w:p w:rsidR="00C24041" w:rsidRDefault="00C24041" w:rsidP="00331A6D">
      <w:pPr>
        <w:rPr>
          <w:sz w:val="24"/>
          <w:szCs w:val="24"/>
          <w:lang w:eastAsia="ru-RU"/>
        </w:rPr>
      </w:pPr>
    </w:p>
    <w:p w:rsidR="00C24041" w:rsidRDefault="00C24041" w:rsidP="00331A6D">
      <w:pPr>
        <w:rPr>
          <w:sz w:val="24"/>
          <w:szCs w:val="24"/>
          <w:lang w:eastAsia="ru-RU"/>
        </w:rPr>
      </w:pPr>
    </w:p>
    <w:p w:rsidR="00C24041" w:rsidRDefault="00C24041" w:rsidP="00331A6D">
      <w:pPr>
        <w:rPr>
          <w:sz w:val="24"/>
          <w:szCs w:val="24"/>
          <w:lang w:eastAsia="ru-RU"/>
        </w:rPr>
      </w:pPr>
    </w:p>
    <w:p w:rsidR="00C24041" w:rsidRDefault="00C24041" w:rsidP="00331A6D">
      <w:pPr>
        <w:rPr>
          <w:sz w:val="24"/>
          <w:szCs w:val="24"/>
          <w:lang w:eastAsia="ru-RU"/>
        </w:rPr>
      </w:pPr>
    </w:p>
    <w:p w:rsidR="00C24041" w:rsidRPr="008A2750" w:rsidRDefault="00C24041" w:rsidP="00331A6D">
      <w:pPr>
        <w:rPr>
          <w:sz w:val="24"/>
          <w:szCs w:val="24"/>
          <w:lang w:eastAsia="ru-RU"/>
        </w:rPr>
      </w:pPr>
    </w:p>
    <w:p w:rsidR="00331A6D" w:rsidRPr="008A2750" w:rsidRDefault="00331A6D" w:rsidP="00331A6D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безопасности и охрана труда в кабинете:</w:t>
      </w:r>
    </w:p>
    <w:p w:rsidR="00331A6D" w:rsidRPr="008A2750" w:rsidRDefault="00331A6D" w:rsidP="00331A6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7513"/>
        <w:gridCol w:w="2410"/>
      </w:tblGrid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Паспорт кабинета.</w:t>
            </w: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 Инструкции по технике безопасности , правила поведения для учащихся,,</w:t>
            </w: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Занятость кабинета</w:t>
            </w: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План эвакуации из кабинета № 3</w:t>
            </w: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Журнал по технике безопасности учащихся</w:t>
            </w:r>
          </w:p>
        </w:tc>
        <w:tc>
          <w:tcPr>
            <w:tcW w:w="2410" w:type="dxa"/>
          </w:tcPr>
          <w:p w:rsidR="00331A6D" w:rsidRPr="008A2750" w:rsidRDefault="007E5E74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675" w:type="dxa"/>
          </w:tcPr>
          <w:p w:rsidR="00331A6D" w:rsidRPr="008A2750" w:rsidRDefault="00331A6D" w:rsidP="00331A6D">
            <w:pPr>
              <w:numPr>
                <w:ilvl w:val="0"/>
                <w:numId w:val="5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1A6D" w:rsidRPr="008A2750" w:rsidRDefault="00331A6D" w:rsidP="00331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C8680B">
      <w:pPr>
        <w:rPr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b/>
          <w:sz w:val="24"/>
          <w:szCs w:val="24"/>
        </w:rPr>
      </w:pPr>
      <w:r w:rsidRPr="008A2750">
        <w:rPr>
          <w:b/>
          <w:sz w:val="24"/>
          <w:szCs w:val="24"/>
        </w:rPr>
        <w:t>Учебн</w:t>
      </w:r>
      <w:proofErr w:type="gramStart"/>
      <w:r w:rsidRPr="008A2750">
        <w:rPr>
          <w:b/>
          <w:sz w:val="24"/>
          <w:szCs w:val="24"/>
        </w:rPr>
        <w:t>о-</w:t>
      </w:r>
      <w:proofErr w:type="gramEnd"/>
      <w:r w:rsidRPr="008A2750">
        <w:rPr>
          <w:b/>
          <w:sz w:val="24"/>
          <w:szCs w:val="24"/>
        </w:rPr>
        <w:t xml:space="preserve"> методический комплекс</w:t>
      </w: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Нормативно - правовая база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4"/>
        <w:gridCol w:w="5486"/>
        <w:gridCol w:w="1172"/>
        <w:gridCol w:w="2096"/>
        <w:gridCol w:w="2133"/>
      </w:tblGrid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48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Выходные данные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начального общего образования.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1 часть. Начальная школа.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Примерная основная образовательная программа образовательного учреждения. Начальная школа.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Проектные задачи в начальной школе.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начального общего образования.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Оценка достижения планируемых результатов в начальной школе. Система заданий.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Как проектировать универсальные учебные действия в начальной школе. От действия к мысли.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11591" w:type="dxa"/>
            <w:gridSpan w:val="5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Учебники 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В.Г.Азбука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Учебник.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класс.1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В.Г.Азбука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Учебник.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класс.2 часть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чебник.1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2 класс. Часть 1.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 2 класс. Часть 2.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3 класс. Часть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 3 класс. Часть 2.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4 класс. Часть 1.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язык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чебник.4 класс. Часть 2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1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1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2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2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3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3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4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Климанова Л.Ф., Горецкий В.Г. Литературное чтение. Учебник. 4 класс.  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часть 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Моро М.И., Степанова С.В., Волкова С.И. Математика. Учебник . 1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Моро М.И., Степанова С.В., Волкова С.И. Математика. Учебник . 1 класс.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2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2 класс.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3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3класс.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4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Моро М.И.,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М.А., Бельтюкова Г.В.  Математика. Учебник. 4 класс.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Учебник.1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Учебник.1 класс.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Учебник.2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 2 класс. 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 3 класс.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Плешаков А.А. Окружающий мир. Учебник. 3 класс.  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Плешаков А.А.,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Крючкова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 Окружающий мир. Учебник.  4 класс.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Плешаков А.А.,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Крючкова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 Окружающий мир. Учебник.  4 класс.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Н.И., Богданова Н.В., </w:t>
            </w: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И.П. Технология.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Н.И., Богданова Н.В., Добромыслова Н.В. Технология. 2 класс. 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Н.И., Богданова Н.В., Добромыслова Н.В. Технология.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Н.И., Богданова Н.В., Шипилова Н.В. Технология. 4 класс</w:t>
            </w:r>
            <w:proofErr w:type="gramStart"/>
            <w:r w:rsidRPr="008A2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11591" w:type="dxa"/>
            <w:gridSpan w:val="5"/>
          </w:tcPr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C8680B">
            <w:pPr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Рабочие тетради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Горецкий В.Г. Федосова Н.А.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Пропись 1.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Горецкий В.Г. Федосова Н.А.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Пропись 2.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Горецкий В.Г. Федосова Н.А.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Пропись 3.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Горецкий В.Г. Федосова Н.А.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Пропись 4.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1 класс.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2 класс. Часть 1.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2 класс. Часть 2.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3 класс. Часть 1.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3 класс. Часть 2.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4 класс. Часть 1.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 Русский язык. Рабочая тетрадь. 4 класс. Часть 2.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6" w:tooltip="Литературное чтение. Рабочая тетрадь. 1 класс.  Бойкина М. В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Литературное чтение. Рабочая тетрадь. 1 класс. </w:t>
              </w:r>
            </w:hyperlink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7" w:tooltip="Литературное чтение. Рабочая тетрадь. 1 класс.  Бойкина М. В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Литературное чтение. Рабочая тетрадь. 2 класс.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8" w:tooltip="Литературное чтение. Рабочая тетрадь. 1 класс.  Бойкина М. В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Литературное чтение. Рабочая тетрадь. 3 класс.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9" w:tooltip="Литературное чтение. Рабочая тетрадь. 1 класс.  Бойкина М. В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Литературное чтение. Рабочая тетрадь. 4 класс.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0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1 класс. Рабочая тетрадь . 1 часть. </w:t>
              </w:r>
            </w:hyperlink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1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1 класс. Рабочая тетрадь . 2 часть. </w:t>
              </w:r>
            </w:hyperlink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2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2 класс. Рабочая тетрадь . 1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3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2 класс. Рабочая тетрадь .  2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4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3 класс. Рабочая тетрадь . 1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5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3 класс. Рабочая тетрадь . 2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6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4 класс. Рабочая тетрадь . 1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Моро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hyperlink r:id="rId17" w:tooltip="Математика. 1 класс. Рабочая тетрадь в 2-х частях.  Моро М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Математика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 4 класс. Рабочая тетрадь . 2 часть.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18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1 класса. 1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19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1 класса. 2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0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2 класса. 1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1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2 класса. 2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2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3 класса. 1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3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3 класса. 2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4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4 класса. 1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hyperlink r:id="rId25" w:tooltip="Окружающий мир.  Рабочая тетрадь для 1 класса. В 2-х частях. Плешаков А. А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Окружающий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мир. Рабочая тетрадь для 4 класса. 2</w:t>
              </w:r>
            </w:hyperlink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hyperlink r:id="rId26" w:tooltip="Технология. 1 класс. Рабочая тетрадь. Роговцева Н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Технология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1 класс. Рабочая тетрадь. </w:t>
              </w:r>
            </w:hyperlink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hyperlink r:id="rId27" w:tooltip="Технология. 1 класс. Рабочая тетрадь. Роговцева Н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Технология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2 класс. Рабочая тетрадь.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hyperlink r:id="rId28" w:tooltip="Технология. 1 класс. Рабочая тетрадь. Роговцева Н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Технология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3 класс. Рабочая тетрадь.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hyperlink r:id="rId29" w:tooltip="Технология. 1 класс. Рабочая тетрадь. Роговцева Н. И." w:history="1"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Технология</w:t>
              </w:r>
              <w:proofErr w:type="spellEnd"/>
              <w:r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. 4  класс. Рабочая тетрадь. 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11591" w:type="dxa"/>
            <w:gridSpan w:val="5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C86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/>
                <w:sz w:val="24"/>
                <w:szCs w:val="24"/>
              </w:rPr>
              <w:t>Поурочные разработки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В.П. Русский язык. Рабочие программы. 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Жиренко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О.Л. Поурочные разработки по обучению грамоте.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Максимова Т.Н. Поурочные разработки по окружающему миру. 1 класс.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Максимова Т.Н. Поурочные разработки по окружающему миру. 2 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Максимова Т.Н. Поурочные разработки по окружающему миру. 3 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Максимова Т.Н. Поурочные разработки по окружающему миру.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литературному чтению. 1 класс.</w:t>
            </w:r>
          </w:p>
        </w:tc>
        <w:tc>
          <w:tcPr>
            <w:tcW w:w="1172" w:type="dxa"/>
          </w:tcPr>
          <w:p w:rsidR="00331A6D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чтению. 4 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русскому языку.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русскому языку. 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русскому языку. 3 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русскому языку.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Зайцева Г.А.  Развернутое тематическое планирование по программе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,Школа России,,3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Корифей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11591" w:type="dxa"/>
            <w:gridSpan w:val="5"/>
          </w:tcPr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Контрольно-измерительные материалы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Полозова И. В. Контрольно- измерительные материалы. Русский язык.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Контрольно- измерительные материалы. Математика. 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Яценко И.Ф. Контрольно- измерительные материалы. Окружающий мир 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Контрольно- измерительные материалы. Литературное чтение. 1  класс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Росии</w:t>
            </w:r>
            <w:proofErr w:type="spellEnd"/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Синякова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В.А.. Контрольно- измерительные материалы. Русский язык.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Т.Н. Контрольно- измерительные материалы. Математика. 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Яценко И.Ф. Контрольно- измерительные материалы. Окружающий мир 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С.В. Контрольно- измерительные материалы. Литературное чтение.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Волкова С.И. Математика. Проверочные работы.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В. П. Русский язык. Сборник диктантов и самостоятельных работ . 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Ульянова Н.С. Русский язык.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задания.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Ульянова Н.С. Русский язык.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задания.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Есенина С. А. Сочинения миниатюры. 1-2 класс.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2011 г. 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,Грамотей,,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Крылова О.Н. Математика. Итоговая аттестация.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,,Экзамен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Крылова О.Н Русский язык. Итоговая аттестация.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,,Экзамен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В.Н.Тесты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 к учебнику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М.Моро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2009 г. 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,Экзамен,,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Королева Е.В. Предметные олимпиады в начальной школе.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,АРКТИ,,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11591" w:type="dxa"/>
            <w:gridSpan w:val="5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A6D" w:rsidRPr="008A2750" w:rsidRDefault="00331A6D" w:rsidP="00331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«Русский язык», 1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br/>
                <w:t xml:space="preserve">авт. В.П.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Канакина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, В.Г. Горецкий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«Математика», 1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br/>
                <w:t>авт. М.И. Моро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«Окружающий мир», 1 класс, авт. А.А. Плешаков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Аудиоприложение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к учебнику «Литературное чтение», 1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br/>
                <w:t>авт. Л.Ф. Климанова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Электронное приложение к учебнику «Технология», 1 класс, авт. Н.И.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Роговцева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и др.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«Математика», 2 класс, авт. М.И. Моро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Электронное приложение к учебнику «Окружающий мир», 2 класс, авт. А.А. Плешаков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Электронное приложение к учебнику «Русский язык», 2 класс, авт. В.П. </w:t>
              </w:r>
              <w:proofErr w:type="spellStart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Канакина</w:t>
              </w:r>
              <w:proofErr w:type="spellEnd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 </w:t>
              </w:r>
            </w:hyperlink>
            <w:r w:rsidR="00331A6D" w:rsidRPr="008A2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proofErr w:type="spellStart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Аудиоприложение</w:t>
              </w:r>
              <w:proofErr w:type="spellEnd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к учебнику «Литературное чтение», 2 класс, </w:t>
              </w:r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br/>
                <w:t>авт. Л.Ф. Климанова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Электронное приложение к учебнику «Технология», 2 класс, авт. </w:t>
              </w:r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br/>
                <w:t xml:space="preserve">Н.И. </w:t>
              </w:r>
              <w:proofErr w:type="spellStart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Роговцева</w:t>
              </w:r>
              <w:proofErr w:type="spellEnd"/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 xml:space="preserve"> и др.</w:t>
              </w:r>
            </w:hyperlink>
            <w:r w:rsidR="00331A6D" w:rsidRPr="008A27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«Математика», 3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br/>
                <w:t>авт. М.И. Моро</w:t>
              </w:r>
            </w:hyperlink>
            <w:proofErr w:type="gramStart"/>
            <w:r w:rsidR="00331A6D" w:rsidRPr="008A27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Электронное приложение к учебнику «Окружающий мир»,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br/>
                <w:t>3 класс, авт. А.А. Плешаков </w:t>
              </w:r>
            </w:hyperlink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Аудиоприложение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 xml:space="preserve"> к учебнику «Литературное чтение», 3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br/>
                <w:t>авт. Л. Ф. Климанова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hyperlink r:id="rId43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Электронное приложение к учебнику «Русский язык», 3 класс, авт. В.П.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Канакина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 </w:t>
              </w:r>
            </w:hyperlink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hyperlink r:id="rId44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Электронное приложение к учебнику «Технология», 3 класс, авт.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br/>
                <w:t xml:space="preserve">Н.И.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Роговцева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 xml:space="preserve"> и др.</w:t>
              </w:r>
            </w:hyperlink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Электронное приложение к учебнику «Математика», 4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br/>
                <w:t>авт. М.И. Моро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Электронное приложение к учебнику «Окружающий мир», 4 класс, </w:t>
              </w:r>
              <w:r w:rsidR="00331A6D" w:rsidRPr="008A275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br/>
                <w:t>авт. А.А. Плешаков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Аудиоприложение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 xml:space="preserve"> к учебнику «Литературное чтение», 4 класс,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br/>
                <w:t>авт. Л. Ф. Климанова</w:t>
              </w:r>
            </w:hyperlink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Электронное приложение к учебнику «Русский язык», 4 класс, авт. В.П.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Канакина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 </w:t>
              </w:r>
            </w:hyperlink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6" w:type="dxa"/>
          </w:tcPr>
          <w:p w:rsidR="00331A6D" w:rsidRPr="008A2750" w:rsidRDefault="00C24041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Электронное приложение к учебнику «Технология», 4 класс, авт. </w:t>
              </w:r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br/>
                <w:t xml:space="preserve">Н.И. </w:t>
              </w:r>
              <w:proofErr w:type="spellStart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Роговцева</w:t>
              </w:r>
              <w:proofErr w:type="spellEnd"/>
              <w:r w:rsidR="00331A6D" w:rsidRPr="008A27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 xml:space="preserve"> и др.</w:t>
              </w:r>
            </w:hyperlink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86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4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C8680B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Дополнительная литература.</w:t>
      </w: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Русский язык.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Тикунова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Русский язык. 2 класс. Дидактический материал.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2009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Тикунова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Русский язык. 3 класс. Дидактический материал.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Новикова Е.В. Секреты предлогов и падежей.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 ГНОМ и Д.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Зотьева Н.А. Русский язык.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Тренинговые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2006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Волошина О.И. Русский язык. Тесты. 1-3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.,,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Кондранина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Т.И. Русский язык. Комплекс обучающих упражнений для работы в школе и дома. 2 класс. 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части)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Москва.,,ИЗДАТ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-Ш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КОЛА,,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Делим слова на слоги.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,,Дом печати – ВЯТКА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Поиграем со словами.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,,Дом печати – ВЯТКА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АБВГДЕ-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йка</w:t>
            </w:r>
            <w:proofErr w:type="spell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,,Дом печати – ВЯТКА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А.В. 10 уроков русской орфографии в картинках.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1997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,Новая школа,,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Гимпель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Сборник изложений по русскому языку для начальных классов.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Минск ЮНИПРЕСС</w:t>
            </w:r>
          </w:p>
        </w:tc>
      </w:tr>
      <w:tr w:rsidR="00331A6D" w:rsidRPr="008A2750" w:rsidTr="00331A6D">
        <w:trPr>
          <w:trHeight w:val="475"/>
        </w:trPr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Ракитина М.Г. Русский язык. Тестовые задания.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 Школа 21 век,,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Шевченко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Г.Н.Русский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язык. 1-4 классы. Тесты для обобщающего контроля.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Бажанова Е.А. Дидактический материал по русскому языку. 1 класс. Предметные и сюжетные картинки.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,Просвещение,,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Шклярова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Русский язык. Сборник упражнений.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,Грамотей,,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Шклярова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Русский язык. Сборник упражнений.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,Грамотей,,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азбуки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Комплект учебных пособий для детей.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,ФЛАМИНГО,,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Полякова А.В. Русский язык. Занимательные 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задания. 2 части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Корпорация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Федоров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Бугримова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Математика. Разрезные карточки. 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Мельникова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Т.А.Математика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логического мышления. 1-4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Зеленина Л.М. Тесты.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Сыропятова Г.А. Графические диктанты.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Издательский дом ЛИТУР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Бортникова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Ф. Учимся решать задачи.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Книго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Мир,,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10. Разрезные карточки.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,,Дом печати – ВЯТКА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Бененсон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 Математика.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Корпарация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Федоров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Жохов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Математический тренажер. 3-4 класс.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,РОСМЭН –ПРЕСС,,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Ракитина М.Г. Русский язык. Тестовые задания.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 Школа 21 век,,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Задачи. Дидактический материал. 1-4 класс.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Вохринцева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 Поиграй и сосчитай.  Демонстрационный материал для обучения счету.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2009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,Страна фантазий,,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Глушкова О.В. Тесты по математике.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,АСТ ПРЕСС,,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Счет. Тетрадь с заданиями.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Бурдина</w:t>
            </w:r>
            <w:proofErr w:type="spell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Число. Форма. Цвет.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двух до….. Плакаты.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Ефимова И.В. логические задачи для 1класса.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,Феникс,,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C8680B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Литературное чтение.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Кутявина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Писатели в учебной литературе.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Москва.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,ВАНО,,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Юрова Е.В.250 упражнений для развития устной речи.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портретов. 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Письменники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СССР. Комплект картин.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1990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сказки. Комплект картин.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 самоцветов. Сказки народов мира. Комплект картин.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,Малыш,,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народные песенки. Комплект картин.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,Малыш,,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народов мира. Комплект картин.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Вохринцева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 Лесная азбука.  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Демонстрационный материал для подготовки к обучению грамоте.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,Страна фантазий,,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знаменитых азбук в одной книге. Занимательные уроки.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,АСТ ПРЕСС,, 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Тикунова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Литературное чтение. Материалы для проведения контрольных и проверочных работ.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Горецкий В.Г. контрольные работы в начальной школе по чтению. 1-3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1997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Хаткина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 Азбука. Игры, задания, рассказы, стихи.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2007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,Удача,,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C8680B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Окружающий мир.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Фадеева Г.А. Экологические сказки.1-6 классы.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уроках естествознания. Растения.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,ГНОМ и Д,,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Деревья, плоды, листья.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,Адонис,,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Анашкина Е. Н. 300 вопросов и ответов о птицах.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1998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В.А. 300 вопросов и ответов о животных.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2003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С.А. Мой организм. Дидактические карточки.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 ВЛАДОС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Фотопутеводитель</w:t>
            </w:r>
            <w:proofErr w:type="spellEnd"/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Путешествие по СССР.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1989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,Планета,,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Кэрол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Доннер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Тайны анатомии.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,МИР,,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и птицы: как говорят и что едят. Развивающая игра.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Весна  Дизайн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Двойняшки птицы. Развивающее лото.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,Офсет-888,,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Цветник. Развивающая игра.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,Малыш,,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Дошкольникам о природе. Плакаты.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Киев – столица Украины. Плакаты.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Технология.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Кульчинская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Н.Л. Праздники. Поздравительные 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открытки.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,Книголюб,,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Геронимус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М.  Я все умею делать сам. 1-2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 АСТ  - ПРЕСС ШКОЛА,,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Якубова А.И. Мягкая игрушка. Новые модели.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,ЛИТЕРА,,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творчества. Поделки.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создаются вещи. Наглядное пособие. Плакаты.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1989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Нагибина М.И. Из простой бумаги мастерим как маги.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1998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Цамуталина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Е.Е. 100 поделок из ненужных вещей.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Н.И. Мягкая игрушка. 100 новых моделей.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ИД ВЛАДИС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В.Б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из бумаги. Поделки – самоделки.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РИПОЛ классик.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В.Б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для аппликации. Поделки – самоделки.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РИПОЛ классик.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C8680B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Воспитательная работа.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Герасимова В.А. Классный 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играючи в начальной школе.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,ТЦ 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Юдаева  М.В.  Песенки о школе.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2007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,Самовар,,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Внеклассные мероприятия 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2004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Рябцева И.Ю. Приходите к нам на праздник. Сборник сценариев для детей.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Габчук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А у нас сегодня праздник. Сборник сценариев для детей.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Жиренко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О.Е. Праздник – ожидаемое чудо. Внеклассные мероприятия.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М.А. Познавательные игры для младших школьников от А до 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Куров В.Н. Праздники в школе.  Сценарии, игры, аттракционы.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Кочурова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С.Н.Большой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сюрприз для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,классной компании,, Праздники в школе.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Загребина Г.В. Давайте устроим праздник. Игры, конкурсы, забавы для младших школьников.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Жиренко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О.Е. Внеклассные мероприятия. 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Кулинич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Сценарии общешкольных и клубных мероприятий.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 О.Г. внеклассные мероприятия.      5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Е.Ю. 100 игр, сценариев и праздников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Калугин М.А.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Развиваюшие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игры для младших школьников. Кроссворды, викторины, головоломки.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,Академия развития,,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 Праздники в начальной школе.1-4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движения. Дидактические карточки.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гений,,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ОБЖ. Безопасное общение. Беседы с ребенком.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Издательский дом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,КАРАПУЗ,,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дороге. Беседы с ребенком.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Издательский дом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,КАРАПУЗ,,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Н.В.1000 загадок.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 21,,Академия развития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мужественных профессий.  Плакаты.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1988г.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Киев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Мистель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Жиренко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О.Е. внеклассные мероприятия. 1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Г.П. Классные часы . 3 класс.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2007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Максимочкина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В.Н. Родительские собрания.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Т.Н. Классные часы.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Варенька О.В. Родительские собрания 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Яценко И.Ф. Родительские собрания.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Е.Н. Калейдоскоп родительских собраний.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2002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Кружковая и факультативная работа.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Езушина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Е.В.Уроки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здоровья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 конспекты занятий.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Ковалько В.И. Игровой модульный курс по ПДД или школьник вышел на улицу.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Езушина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Е.В.Азбука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правильного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идактичские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игр, викторин, сказки. 1-2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,Учитель,,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Петлякова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Э.Н. Уроки здоровья в начальной школе.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Плакаты настенные.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чисел. Сравнение чисел.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2012 г. 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Посчитай-ка.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2012 г. 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сложения.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2012 г. 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букв.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2012 г. 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ряд. 0-10.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ряд. 0-20.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Озорные цифры.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Пиши правильно.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Творческий центр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,Сфера,,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Плакаты демонстрационные.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,Мир поздравлений,,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,Мир </w:t>
            </w: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поздравлений,,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Кусты, деревья, травы.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,Мир поздравлений,,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Животный мир средней полосы.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,Праздник,,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Собираем урожай.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,Мир поздравлений,,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Таежная зона.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Лесостепь.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Осторожно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Ядовитые грибы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Осторожно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Ядовитые  растения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!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7E5E74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Высотная поясность среднего У</w:t>
            </w:r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рала</w:t>
            </w:r>
            <w:proofErr w:type="gramStart"/>
            <w:r w:rsidR="00331A6D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Осино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березовые леса.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,Дрофа 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Папки.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учащихся.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учащихся.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звуками Л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Ч,Щ.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ПДД и ППБ.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Памятки.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работа.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обучение.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кабинета.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Pr="008A275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Pr="008A275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Справочники, энциклопедии.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05"/>
        <w:gridCol w:w="5494"/>
        <w:gridCol w:w="1172"/>
        <w:gridCol w:w="2097"/>
        <w:gridCol w:w="2123"/>
      </w:tblGrid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Тикунова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Справочник для учителей и родителей. Русский язык. 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2009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 АСТРЕЛЬ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Беденко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М.И. Математический биатлон. Автоматизация навыка устного счета. 3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Беденко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М.И. Математический биатлон. Автоматизация навыка устного счета. 4 класс.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,ВАКО,,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Смолякова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Волшебный ручеек. Хрестоматия для внеклассного чтения. 1-4 классы.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2002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ЗАО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,БАО- ПРЕСС,,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С.С. Начальная школа в схемах и таблицах.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2011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,Издательство 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Тригон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энциклопедия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,Махаон,, Тайны природы.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,Махаон,,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Гарькавая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 Человек. Вопрос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Ответ?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,РОСМЭН,,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Ю. Растения. Справочник школьника. 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2005 г. 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Издательский дом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 Литера,,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школа. Справочник школьника.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1997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,,СЛОВО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 Самый полный справочник для младших школьников по литературному чтению и русскому языку.</w:t>
            </w: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A6D" w:rsidRPr="008A2750" w:rsidTr="00331A6D">
        <w:tc>
          <w:tcPr>
            <w:tcW w:w="705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331A6D" w:rsidRPr="008A2750" w:rsidRDefault="00331A6D" w:rsidP="00331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331A6D" w:rsidRPr="008A2750" w:rsidRDefault="00331A6D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8680B" w:rsidRDefault="00C8680B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CF46A0" w:rsidRPr="008A2750" w:rsidRDefault="00CF46A0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ОБОРУДОВАНИЕ КАБИНЕТА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8"/>
        <w:gridCol w:w="1413"/>
        <w:gridCol w:w="1520"/>
        <w:gridCol w:w="1524"/>
        <w:gridCol w:w="1508"/>
      </w:tblGrid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имущества.</w:t>
            </w:r>
          </w:p>
        </w:tc>
        <w:tc>
          <w:tcPr>
            <w:tcW w:w="1413" w:type="dxa"/>
          </w:tcPr>
          <w:p w:rsidR="008A2750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2015-16</w:t>
            </w:r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520" w:type="dxa"/>
          </w:tcPr>
          <w:p w:rsidR="008A2750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2016-17</w:t>
            </w:r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524" w:type="dxa"/>
          </w:tcPr>
          <w:p w:rsidR="008A2750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2017-18</w:t>
            </w:r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508" w:type="dxa"/>
          </w:tcPr>
          <w:p w:rsidR="008A2750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2018-19</w:t>
            </w:r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8A2750" w:rsidRPr="008A275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Стол письменный </w:t>
            </w:r>
            <w:proofErr w:type="gramStart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учительский )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08" w:type="dxa"/>
          </w:tcPr>
          <w:p w:rsidR="008A2750" w:rsidRPr="008A2750" w:rsidRDefault="00D0424A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Парты двухместные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Стул учительский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15шт.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Шторы 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Шкафы канцелярские 2 двери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 xml:space="preserve">Доска магнитная </w:t>
            </w: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</w:tr>
      <w:tr w:rsidR="008A2750" w:rsidRPr="008A2750" w:rsidTr="008A2750">
        <w:tc>
          <w:tcPr>
            <w:tcW w:w="5308" w:type="dxa"/>
          </w:tcPr>
          <w:p w:rsidR="008A2750" w:rsidRPr="008A2750" w:rsidRDefault="008A2750" w:rsidP="0033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2750" w:rsidRPr="008A2750" w:rsidRDefault="008A2750" w:rsidP="0033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8A2750" w:rsidRPr="008A2750" w:rsidRDefault="008A2750" w:rsidP="00D04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1A6D" w:rsidRPr="008A2750" w:rsidRDefault="00331A6D" w:rsidP="00C8680B">
      <w:pPr>
        <w:rPr>
          <w:rFonts w:ascii="Times New Roman" w:hAnsi="Times New Roman" w:cs="Times New Roman"/>
          <w:b/>
          <w:sz w:val="24"/>
          <w:szCs w:val="24"/>
        </w:rPr>
      </w:pPr>
    </w:p>
    <w:p w:rsidR="00331A6D" w:rsidRPr="008A2750" w:rsidRDefault="00331A6D" w:rsidP="00331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50">
        <w:rPr>
          <w:rFonts w:ascii="Times New Roman" w:hAnsi="Times New Roman" w:cs="Times New Roman"/>
          <w:b/>
          <w:sz w:val="24"/>
          <w:szCs w:val="24"/>
        </w:rPr>
        <w:t>ПЛАН РАЗВИТИЯ КАБИНЕТА</w:t>
      </w:r>
    </w:p>
    <w:p w:rsidR="00331A6D" w:rsidRPr="008A2750" w:rsidRDefault="00331A6D" w:rsidP="00331A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Перспективный план развития кабинета</w:t>
      </w:r>
    </w:p>
    <w:p w:rsidR="00331A6D" w:rsidRPr="008A2750" w:rsidRDefault="00331A6D" w:rsidP="0033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574"/>
        <w:gridCol w:w="1438"/>
        <w:gridCol w:w="1606"/>
        <w:gridCol w:w="2512"/>
        <w:gridCol w:w="1680"/>
      </w:tblGrid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Что     планируется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Кол-во</w:t>
            </w: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Сроки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331A6D" w:rsidRPr="008A2750" w:rsidTr="00331A6D">
        <w:trPr>
          <w:jc w:val="center"/>
        </w:trPr>
        <w:tc>
          <w:tcPr>
            <w:tcW w:w="10348" w:type="dxa"/>
            <w:gridSpan w:val="6"/>
          </w:tcPr>
          <w:p w:rsidR="00331A6D" w:rsidRPr="008A2750" w:rsidRDefault="00D0424A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2018-19</w:t>
            </w:r>
            <w:r w:rsidR="00331A6D"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31A6D"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</w:t>
            </w:r>
            <w:proofErr w:type="gramStart"/>
            <w:r w:rsidR="00331A6D"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 w:rsidR="00331A6D"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</w:t>
            </w:r>
            <w:proofErr w:type="spellEnd"/>
            <w:r w:rsidR="00331A6D"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кабинета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абинетом</w:t>
            </w:r>
            <w:proofErr w:type="spellEnd"/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ерсонал</w:t>
            </w:r>
            <w:proofErr w:type="spellEnd"/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кабинетов</w:t>
            </w: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заявку на покупку компьютерного стола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заявку завхозу</w:t>
            </w: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заявку на покупку ксерокса, принтера, сканера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заявку завхозу</w:t>
            </w: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учебных 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дисков 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74" w:type="dxa"/>
          </w:tcPr>
          <w:p w:rsidR="00331A6D" w:rsidRPr="008A2750" w:rsidRDefault="00331A6D" w:rsidP="008A2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Сделать заявку на покупку </w:t>
            </w:r>
            <w:r w:rsidR="008A2750"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заявку завхозу</w:t>
            </w:r>
          </w:p>
        </w:tc>
      </w:tr>
      <w:tr w:rsidR="00331A6D" w:rsidRPr="008A2750" w:rsidTr="00331A6D">
        <w:trPr>
          <w:jc w:val="center"/>
        </w:trPr>
        <w:tc>
          <w:tcPr>
            <w:tcW w:w="10348" w:type="dxa"/>
            <w:gridSpan w:val="6"/>
          </w:tcPr>
          <w:p w:rsidR="00331A6D" w:rsidRPr="008A2750" w:rsidRDefault="00331A6D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1A6D" w:rsidRPr="008A2750" w:rsidRDefault="00331A6D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1A6D" w:rsidRPr="008A2750" w:rsidRDefault="00331A6D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1A6D" w:rsidRPr="008A2750" w:rsidRDefault="00331A6D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 течени</w:t>
            </w:r>
            <w:r w:rsidR="00D0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года (2018/2019</w:t>
            </w:r>
            <w:r w:rsidRPr="008A2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уч. год)</w:t>
            </w:r>
          </w:p>
          <w:p w:rsidR="00331A6D" w:rsidRPr="008A2750" w:rsidRDefault="00331A6D" w:rsidP="0033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дидактического материала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</w:t>
            </w:r>
            <w:proofErr w:type="spell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предметам в соответствии с ФГОС.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Разработать мониторинг достижений</w:t>
            </w: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по основным предметам.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Сентябрь-декабрь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Пополнять портфолио учащихся 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папку индивидуальных достижений на каждого учащегося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постоянных наглядных пособий.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Пересадка комнатных растений.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май.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A6D" w:rsidRPr="008A2750" w:rsidTr="008A2750">
        <w:trPr>
          <w:jc w:val="center"/>
        </w:trPr>
        <w:tc>
          <w:tcPr>
            <w:tcW w:w="5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74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магнитной доски + магниты.</w:t>
            </w:r>
          </w:p>
        </w:tc>
        <w:tc>
          <w:tcPr>
            <w:tcW w:w="1438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12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кабинетом</w:t>
            </w:r>
          </w:p>
        </w:tc>
        <w:tc>
          <w:tcPr>
            <w:tcW w:w="1680" w:type="dxa"/>
          </w:tcPr>
          <w:p w:rsidR="00331A6D" w:rsidRPr="008A2750" w:rsidRDefault="00331A6D" w:rsidP="0033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2750" w:rsidRPr="008A2750" w:rsidRDefault="008A2750" w:rsidP="00C8680B">
      <w:pPr>
        <w:shd w:val="clear" w:color="auto" w:fill="FFFFFF"/>
        <w:spacing w:after="150" w:line="312" w:lineRule="atLeast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444444"/>
          <w:spacing w:val="-15"/>
          <w:kern w:val="36"/>
          <w:sz w:val="24"/>
          <w:szCs w:val="24"/>
          <w:u w:val="single"/>
          <w:lang w:eastAsia="ru-RU"/>
        </w:rPr>
      </w:pPr>
    </w:p>
    <w:p w:rsidR="00331A6D" w:rsidRPr="008A2750" w:rsidRDefault="00331A6D" w:rsidP="00331A6D">
      <w:pPr>
        <w:shd w:val="clear" w:color="auto" w:fill="FFFFFF"/>
        <w:spacing w:after="150" w:line="312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444444"/>
          <w:spacing w:val="-15"/>
          <w:kern w:val="36"/>
          <w:sz w:val="24"/>
          <w:szCs w:val="24"/>
          <w:u w:val="single"/>
          <w:lang w:eastAsia="ru-RU"/>
        </w:rPr>
      </w:pPr>
      <w:r w:rsidRPr="008A2750">
        <w:rPr>
          <w:rFonts w:ascii="Times New Roman" w:eastAsia="Times New Roman" w:hAnsi="Times New Roman" w:cs="Times New Roman"/>
          <w:b/>
          <w:i/>
          <w:color w:val="444444"/>
          <w:spacing w:val="-15"/>
          <w:kern w:val="36"/>
          <w:sz w:val="24"/>
          <w:szCs w:val="24"/>
          <w:u w:val="single"/>
          <w:lang w:eastAsia="ru-RU"/>
        </w:rPr>
        <w:t>Содержание:</w:t>
      </w:r>
    </w:p>
    <w:p w:rsidR="00331A6D" w:rsidRPr="008A2750" w:rsidRDefault="00331A6D" w:rsidP="00331A6D">
      <w:pPr>
        <w:shd w:val="clear" w:color="auto" w:fill="FFFFFF"/>
        <w:spacing w:after="150" w:line="312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pacing w:val="-15"/>
          <w:kern w:val="36"/>
          <w:sz w:val="24"/>
          <w:szCs w:val="24"/>
          <w:u w:val="single"/>
          <w:lang w:eastAsia="ru-RU"/>
        </w:rPr>
      </w:pP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поведения школьников при групповых поездках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поведения при звонке  террориста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Поведение при пожаре в здании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Инструкция при переходе  дорог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поведения в общественном транспорте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поведения учащихся в школьной библиотеке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Безопасность на улице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Поведение на улицах и дорогах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пожарной безопасности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Правила пожарной безопасности и поведения при пожаре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Безопасность на льду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Правила поведения на льду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Как не стать жертвой  преступления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Инструкция по правилам безопасности при обнаружении неразорвавшихся снарядов, мин, гранат, неизвестных пакетов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Как не стать жертвой преступника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Алгоритм действий в условиях чрезвычайной ситуации при угрозе или осуществлении террористического акта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Правила поведения учащихся на случай пожара в образовательном учреждении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Инструкция по правилам безопасного поведения на дорогах и на транспорте</w:t>
      </w:r>
    </w:p>
    <w:p w:rsidR="00331A6D" w:rsidRPr="008A2750" w:rsidRDefault="00331A6D" w:rsidP="00331A6D">
      <w:pPr>
        <w:numPr>
          <w:ilvl w:val="0"/>
          <w:numId w:val="18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 xml:space="preserve"> Инструкции по технологии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по технике безопасности при выполнении ручных швейных работ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 шилом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подготовки рабочего места перед началом урока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lastRenderedPageBreak/>
        <w:t>правила уборки своего рабочего места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 пластилином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со швейной иглой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 канцелярским ножом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 ножницами</w:t>
      </w:r>
    </w:p>
    <w:p w:rsidR="00331A6D" w:rsidRPr="008A2750" w:rsidRDefault="00331A6D" w:rsidP="00331A6D">
      <w:pPr>
        <w:numPr>
          <w:ilvl w:val="0"/>
          <w:numId w:val="19"/>
        </w:numPr>
        <w:shd w:val="clear" w:color="auto" w:fill="FFFFFF"/>
        <w:spacing w:after="150" w:line="312" w:lineRule="atLeast"/>
        <w:contextualSpacing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</w:pPr>
      <w:r w:rsidRPr="008A2750">
        <w:rPr>
          <w:rFonts w:ascii="Times New Roman" w:eastAsia="Times New Roman" w:hAnsi="Times New Roman" w:cs="Times New Roman"/>
          <w:spacing w:val="-15"/>
          <w:kern w:val="36"/>
          <w:sz w:val="24"/>
          <w:szCs w:val="24"/>
          <w:lang w:eastAsia="ru-RU"/>
        </w:rPr>
        <w:t>правила безопасной работы с клеем</w:t>
      </w:r>
    </w:p>
    <w:p w:rsidR="00331A6D" w:rsidRPr="008A2750" w:rsidRDefault="00331A6D" w:rsidP="00331A6D">
      <w:pPr>
        <w:rPr>
          <w:rFonts w:ascii="Times New Roman" w:hAnsi="Times New Roman" w:cs="Times New Roman"/>
          <w:b/>
          <w:sz w:val="24"/>
          <w:szCs w:val="24"/>
        </w:rPr>
      </w:pPr>
    </w:p>
    <w:p w:rsidR="008E4CFE" w:rsidRPr="008A2750" w:rsidRDefault="008E4CFE">
      <w:pPr>
        <w:rPr>
          <w:sz w:val="24"/>
          <w:szCs w:val="24"/>
        </w:rPr>
      </w:pPr>
    </w:p>
    <w:sectPr w:rsidR="008E4CFE" w:rsidRPr="008A2750" w:rsidSect="00331A6D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0F13"/>
    <w:multiLevelType w:val="singleLevel"/>
    <w:tmpl w:val="89D895F4"/>
    <w:lvl w:ilvl="0">
      <w:start w:val="2"/>
      <w:numFmt w:val="decimal"/>
      <w:lvlText w:val="1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D385891"/>
    <w:multiLevelType w:val="hybridMultilevel"/>
    <w:tmpl w:val="BC1AB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0F75"/>
    <w:multiLevelType w:val="singleLevel"/>
    <w:tmpl w:val="E25A3CA2"/>
    <w:lvl w:ilvl="0">
      <w:start w:val="1"/>
      <w:numFmt w:val="decimal"/>
      <w:lvlText w:val="3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7DD23B5"/>
    <w:multiLevelType w:val="singleLevel"/>
    <w:tmpl w:val="FE7C8B40"/>
    <w:lvl w:ilvl="0">
      <w:start w:val="1"/>
      <w:numFmt w:val="decimal"/>
      <w:lvlText w:val="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0161305"/>
    <w:multiLevelType w:val="singleLevel"/>
    <w:tmpl w:val="CDBE8B92"/>
    <w:lvl w:ilvl="0">
      <w:start w:val="1"/>
      <w:numFmt w:val="decimal"/>
      <w:lvlText w:val="5.%1."/>
      <w:legacy w:legacy="1" w:legacySpace="0" w:legacyIndent="5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1097F39"/>
    <w:multiLevelType w:val="singleLevel"/>
    <w:tmpl w:val="1D140D76"/>
    <w:lvl w:ilvl="0">
      <w:start w:val="1"/>
      <w:numFmt w:val="decimal"/>
      <w:lvlText w:val="2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86D1677"/>
    <w:multiLevelType w:val="hybridMultilevel"/>
    <w:tmpl w:val="DF66CFDA"/>
    <w:lvl w:ilvl="0" w:tplc="75387D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9A3382"/>
    <w:multiLevelType w:val="singleLevel"/>
    <w:tmpl w:val="9D08E866"/>
    <w:lvl w:ilvl="0">
      <w:start w:val="1"/>
      <w:numFmt w:val="decimal"/>
      <w:lvlText w:val="5.%1."/>
      <w:legacy w:legacy="1" w:legacySpace="0" w:legacyIndent="5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8C76A36"/>
    <w:multiLevelType w:val="hybridMultilevel"/>
    <w:tmpl w:val="AD20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30E20"/>
    <w:multiLevelType w:val="hybridMultilevel"/>
    <w:tmpl w:val="42EA6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B47F8C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1">
    <w:nsid w:val="48E4143B"/>
    <w:multiLevelType w:val="singleLevel"/>
    <w:tmpl w:val="80F6C0CE"/>
    <w:lvl w:ilvl="0">
      <w:start w:val="1"/>
      <w:numFmt w:val="decimal"/>
      <w:lvlText w:val="4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ADB6914"/>
    <w:multiLevelType w:val="singleLevel"/>
    <w:tmpl w:val="81BA4D8E"/>
    <w:lvl w:ilvl="0">
      <w:start w:val="1"/>
      <w:numFmt w:val="decimal"/>
      <w:lvlText w:val="3.%1."/>
      <w:legacy w:legacy="1" w:legacySpace="0" w:legacyIndent="5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4B0A003E"/>
    <w:multiLevelType w:val="singleLevel"/>
    <w:tmpl w:val="D2FEDDFA"/>
    <w:lvl w:ilvl="0">
      <w:start w:val="1"/>
      <w:numFmt w:val="decimal"/>
      <w:lvlText w:val="4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4DF3EAA"/>
    <w:multiLevelType w:val="singleLevel"/>
    <w:tmpl w:val="72B4D1EE"/>
    <w:lvl w:ilvl="0">
      <w:start w:val="3"/>
      <w:numFmt w:val="decimal"/>
      <w:lvlText w:val="2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53A58A3"/>
    <w:multiLevelType w:val="singleLevel"/>
    <w:tmpl w:val="340613EA"/>
    <w:lvl w:ilvl="0">
      <w:start w:val="1"/>
      <w:numFmt w:val="decimal"/>
      <w:lvlText w:val="1.%1."/>
      <w:legacy w:legacy="1" w:legacySpace="0" w:legacyIndent="5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63602E56"/>
    <w:multiLevelType w:val="hybridMultilevel"/>
    <w:tmpl w:val="29307AEA"/>
    <w:lvl w:ilvl="0" w:tplc="727C6EC0">
      <w:start w:val="4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71C01B1B"/>
    <w:multiLevelType w:val="hybridMultilevel"/>
    <w:tmpl w:val="BF0CAFBA"/>
    <w:lvl w:ilvl="0" w:tplc="8E90B4C6">
      <w:start w:val="4"/>
      <w:numFmt w:val="bullet"/>
      <w:lvlText w:val=""/>
      <w:lvlJc w:val="left"/>
      <w:pPr>
        <w:ind w:left="7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6"/>
  </w:num>
  <w:num w:numId="4">
    <w:abstractNumId w:val="17"/>
  </w:num>
  <w:num w:numId="5">
    <w:abstractNumId w:val="9"/>
  </w:num>
  <w:num w:numId="6">
    <w:abstractNumId w:val="15"/>
    <w:lvlOverride w:ilvl="0">
      <w:startOverride w:val="1"/>
    </w:lvlOverride>
  </w:num>
  <w:num w:numId="7">
    <w:abstractNumId w:val="15"/>
    <w:lvlOverride w:ilvl="0">
      <w:lvl w:ilvl="0">
        <w:start w:val="1"/>
        <w:numFmt w:val="decimal"/>
        <w:lvlText w:val="1.%1."/>
        <w:legacy w:legacy="1" w:legacySpace="0" w:legacyIndent="5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5"/>
    <w:lvlOverride w:ilvl="0">
      <w:startOverride w:val="1"/>
    </w:lvlOverride>
  </w:num>
  <w:num w:numId="9">
    <w:abstractNumId w:val="14"/>
    <w:lvlOverride w:ilvl="0">
      <w:startOverride w:val="3"/>
    </w:lvlOverride>
  </w:num>
  <w:num w:numId="10">
    <w:abstractNumId w:val="2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0"/>
    <w:lvlOverride w:ilvl="0">
      <w:startOverride w:val="2"/>
    </w:lvlOverride>
  </w:num>
  <w:num w:numId="14">
    <w:abstractNumId w:val="3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E1"/>
    <w:rsid w:val="00331A6D"/>
    <w:rsid w:val="007E5E74"/>
    <w:rsid w:val="008A2750"/>
    <w:rsid w:val="008E4CFE"/>
    <w:rsid w:val="00A74BE1"/>
    <w:rsid w:val="00C24041"/>
    <w:rsid w:val="00C8680B"/>
    <w:rsid w:val="00CF46A0"/>
    <w:rsid w:val="00D0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31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31A6D"/>
    <w:rPr>
      <w:b/>
      <w:bCs/>
    </w:rPr>
  </w:style>
  <w:style w:type="character" w:styleId="a6">
    <w:name w:val="Hyperlink"/>
    <w:basedOn w:val="a0"/>
    <w:uiPriority w:val="99"/>
    <w:semiHidden/>
    <w:unhideWhenUsed/>
    <w:rsid w:val="00331A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331A6D"/>
  </w:style>
  <w:style w:type="character" w:customStyle="1" w:styleId="style1">
    <w:name w:val="style1"/>
    <w:basedOn w:val="a0"/>
    <w:rsid w:val="00331A6D"/>
  </w:style>
  <w:style w:type="paragraph" w:styleId="a7">
    <w:name w:val="List Paragraph"/>
    <w:basedOn w:val="a"/>
    <w:uiPriority w:val="34"/>
    <w:qFormat/>
    <w:rsid w:val="00331A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331A6D"/>
    <w:rPr>
      <w:rFonts w:ascii="Segoe UI" w:hAnsi="Segoe UI" w:cs="Segoe UI"/>
      <w:sz w:val="18"/>
      <w:szCs w:val="18"/>
    </w:rPr>
  </w:style>
  <w:style w:type="paragraph" w:styleId="a9">
    <w:name w:val="Balloon Text"/>
    <w:basedOn w:val="a"/>
    <w:link w:val="a8"/>
    <w:uiPriority w:val="99"/>
    <w:semiHidden/>
    <w:unhideWhenUsed/>
    <w:rsid w:val="00331A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caption"/>
    <w:basedOn w:val="a"/>
    <w:next w:val="a"/>
    <w:qFormat/>
    <w:rsid w:val="00331A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331A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31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31A6D"/>
    <w:rPr>
      <w:b/>
      <w:bCs/>
    </w:rPr>
  </w:style>
  <w:style w:type="character" w:styleId="a6">
    <w:name w:val="Hyperlink"/>
    <w:basedOn w:val="a0"/>
    <w:uiPriority w:val="99"/>
    <w:semiHidden/>
    <w:unhideWhenUsed/>
    <w:rsid w:val="00331A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331A6D"/>
  </w:style>
  <w:style w:type="character" w:customStyle="1" w:styleId="style1">
    <w:name w:val="style1"/>
    <w:basedOn w:val="a0"/>
    <w:rsid w:val="00331A6D"/>
  </w:style>
  <w:style w:type="paragraph" w:styleId="a7">
    <w:name w:val="List Paragraph"/>
    <w:basedOn w:val="a"/>
    <w:uiPriority w:val="34"/>
    <w:qFormat/>
    <w:rsid w:val="00331A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331A6D"/>
    <w:rPr>
      <w:rFonts w:ascii="Segoe UI" w:hAnsi="Segoe UI" w:cs="Segoe UI"/>
      <w:sz w:val="18"/>
      <w:szCs w:val="18"/>
    </w:rPr>
  </w:style>
  <w:style w:type="paragraph" w:styleId="a9">
    <w:name w:val="Balloon Text"/>
    <w:basedOn w:val="a"/>
    <w:link w:val="a8"/>
    <w:uiPriority w:val="99"/>
    <w:semiHidden/>
    <w:unhideWhenUsed/>
    <w:rsid w:val="00331A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caption"/>
    <w:basedOn w:val="a"/>
    <w:next w:val="a"/>
    <w:qFormat/>
    <w:rsid w:val="00331A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331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vartplus.ru/catalogue/product/3550/1068/1-klass-shkola-rossii/matematika-1-klass-rabochaya-tetrad-v-2-h-chastyah.html" TargetMode="External"/><Relationship Id="rId18" Type="http://schemas.openxmlformats.org/officeDocument/2006/relationships/hyperlink" Target="http://cvartplus.ru/catalogue/product/3557/1068/1-klass-shkola-rossii/okrugayushchiy-mir--rabochaya-tetrad-dlya-1-klassa.html" TargetMode="External"/><Relationship Id="rId26" Type="http://schemas.openxmlformats.org/officeDocument/2006/relationships/hyperlink" Target="http://cvartplus.ru/catalogue/product/3564/1068/1-klass-shkola-rossii/tehnologiya-1-klass-rabochaya-tetrad-rogovtseva-n-.html" TargetMode="External"/><Relationship Id="rId39" Type="http://schemas.openxmlformats.org/officeDocument/2006/relationships/hyperlink" Target="http://prosv.ru/umk/nachalnaya-shkola/info.aspx?ob_no=3112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vartplus.ru/catalogue/product/3557/1068/1-klass-shkola-rossii/okrugayushchiy-mir--rabochaya-tetrad-dlya-1-klassa.html" TargetMode="External"/><Relationship Id="rId34" Type="http://schemas.openxmlformats.org/officeDocument/2006/relationships/hyperlink" Target="http://prosv.ru/umk/nachalnaya-shkola/info.aspx?ob_no=33420" TargetMode="External"/><Relationship Id="rId42" Type="http://schemas.openxmlformats.org/officeDocument/2006/relationships/hyperlink" Target="http://prosv.ru/umk/nachalnaya-shkola/info.aspx?ob_no=33570" TargetMode="External"/><Relationship Id="rId47" Type="http://schemas.openxmlformats.org/officeDocument/2006/relationships/hyperlink" Target="http://prosv.ru/umk/nachalnaya-shkola/info.aspx?ob_no=33570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cvartplus.ru/catalogue/product/3533/1068/1-klass-shkola-rossii/literaturnoe-chtenie-rabochaya-tetrad-1-klass--boy.html" TargetMode="External"/><Relationship Id="rId12" Type="http://schemas.openxmlformats.org/officeDocument/2006/relationships/hyperlink" Target="http://cvartplus.ru/catalogue/product/3550/1068/1-klass-shkola-rossii/matematika-1-klass-rabochaya-tetrad-v-2-h-chastyah.html" TargetMode="External"/><Relationship Id="rId17" Type="http://schemas.openxmlformats.org/officeDocument/2006/relationships/hyperlink" Target="http://cvartplus.ru/catalogue/product/3550/1068/1-klass-shkola-rossii/matematika-1-klass-rabochaya-tetrad-v-2-h-chastyah.html" TargetMode="External"/><Relationship Id="rId25" Type="http://schemas.openxmlformats.org/officeDocument/2006/relationships/hyperlink" Target="http://cvartplus.ru/catalogue/product/3557/1068/1-klass-shkola-rossii/okrugayushchiy-mir--rabochaya-tetrad-dlya-1-klassa.html" TargetMode="External"/><Relationship Id="rId33" Type="http://schemas.openxmlformats.org/officeDocument/2006/relationships/hyperlink" Target="http://school-russia.prosv.ru/info.aspx?ob_no=31111" TargetMode="External"/><Relationship Id="rId38" Type="http://schemas.openxmlformats.org/officeDocument/2006/relationships/hyperlink" Target="http://school-russia.prosv.ru/info.aspx?ob_no=31111" TargetMode="External"/><Relationship Id="rId46" Type="http://schemas.openxmlformats.org/officeDocument/2006/relationships/hyperlink" Target="http://prosv.ru/umk/nachalnaya-shkola/info.aspx?ob_no=31949" TargetMode="External"/><Relationship Id="rId2" Type="http://schemas.openxmlformats.org/officeDocument/2006/relationships/styles" Target="styles.xml"/><Relationship Id="rId16" Type="http://schemas.openxmlformats.org/officeDocument/2006/relationships/hyperlink" Target="http://cvartplus.ru/catalogue/product/3550/1068/1-klass-shkola-rossii/matematika-1-klass-rabochaya-tetrad-v-2-h-chastyah.html" TargetMode="External"/><Relationship Id="rId20" Type="http://schemas.openxmlformats.org/officeDocument/2006/relationships/hyperlink" Target="http://cvartplus.ru/catalogue/product/3557/1068/1-klass-shkola-rossii/okrugayushchiy-mir--rabochaya-tetrad-dlya-1-klassa.html" TargetMode="External"/><Relationship Id="rId29" Type="http://schemas.openxmlformats.org/officeDocument/2006/relationships/hyperlink" Target="http://cvartplus.ru/catalogue/product/3564/1068/1-klass-shkola-rossii/tehnologiya-1-klass-rabochaya-tetrad-rogovtseva-n-.html" TargetMode="External"/><Relationship Id="rId41" Type="http://schemas.openxmlformats.org/officeDocument/2006/relationships/hyperlink" Target="http://prosv.ru/umk/nachalnaya-shkola/info.aspx?ob_no=298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vartplus.ru/catalogue/product/3533/1068/1-klass-shkola-rossii/literaturnoe-chtenie-rabochaya-tetrad-1-klass--boy.html" TargetMode="External"/><Relationship Id="rId11" Type="http://schemas.openxmlformats.org/officeDocument/2006/relationships/hyperlink" Target="http://cvartplus.ru/catalogue/product/3550/1068/1-klass-shkola-rossii/matematika-1-klass-rabochaya-tetrad-v-2-h-chastyah.html" TargetMode="External"/><Relationship Id="rId24" Type="http://schemas.openxmlformats.org/officeDocument/2006/relationships/hyperlink" Target="http://cvartplus.ru/catalogue/product/3557/1068/1-klass-shkola-rossii/okrugayushchiy-mir--rabochaya-tetrad-dlya-1-klassa.html" TargetMode="External"/><Relationship Id="rId32" Type="http://schemas.openxmlformats.org/officeDocument/2006/relationships/hyperlink" Target="http://school-russia.prosv.ru/info.aspx?ob_no=26995" TargetMode="External"/><Relationship Id="rId37" Type="http://schemas.openxmlformats.org/officeDocument/2006/relationships/hyperlink" Target="http://prosv.ru/umk/nachalnaya-shkola/info.aspx?ob_no=31152" TargetMode="External"/><Relationship Id="rId40" Type="http://schemas.openxmlformats.org/officeDocument/2006/relationships/hyperlink" Target="http://school-russia.prosv.ru/info.aspx?ob_no=29847" TargetMode="External"/><Relationship Id="rId45" Type="http://schemas.openxmlformats.org/officeDocument/2006/relationships/hyperlink" Target="http://prosv.ru/umk/nachalnaya-shkola/info.aspx?ob_no=319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vartplus.ru/catalogue/product/3550/1068/1-klass-shkola-rossii/matematika-1-klass-rabochaya-tetrad-v-2-h-chastyah.html" TargetMode="External"/><Relationship Id="rId23" Type="http://schemas.openxmlformats.org/officeDocument/2006/relationships/hyperlink" Target="http://cvartplus.ru/catalogue/product/3557/1068/1-klass-shkola-rossii/okrugayushchiy-mir--rabochaya-tetrad-dlya-1-klassa.html" TargetMode="External"/><Relationship Id="rId28" Type="http://schemas.openxmlformats.org/officeDocument/2006/relationships/hyperlink" Target="http://cvartplus.ru/catalogue/product/3564/1068/1-klass-shkola-rossii/tehnologiya-1-klass-rabochaya-tetrad-rogovtseva-n-.html" TargetMode="External"/><Relationship Id="rId36" Type="http://schemas.openxmlformats.org/officeDocument/2006/relationships/hyperlink" Target="http://prosv.ru/umk/nachalnaya-shkola/info.aspx?ob_no=27622" TargetMode="External"/><Relationship Id="rId49" Type="http://schemas.openxmlformats.org/officeDocument/2006/relationships/hyperlink" Target="http://prosv.ru/umk/nachalnaya-shkola/info.aspx?ob_no=31121" TargetMode="External"/><Relationship Id="rId10" Type="http://schemas.openxmlformats.org/officeDocument/2006/relationships/hyperlink" Target="http://cvartplus.ru/catalogue/product/3550/1068/1-klass-shkola-rossii/matematika-1-klass-rabochaya-tetrad-v-2-h-chastyah.html" TargetMode="External"/><Relationship Id="rId19" Type="http://schemas.openxmlformats.org/officeDocument/2006/relationships/hyperlink" Target="http://cvartplus.ru/catalogue/product/3557/1068/1-klass-shkola-rossii/okrugayushchiy-mir--rabochaya-tetrad-dlya-1-klassa.html" TargetMode="External"/><Relationship Id="rId31" Type="http://schemas.openxmlformats.org/officeDocument/2006/relationships/hyperlink" Target="http://school-russia.prosv.ru/info.aspx?ob_no=26991" TargetMode="External"/><Relationship Id="rId44" Type="http://schemas.openxmlformats.org/officeDocument/2006/relationships/hyperlink" Target="http://prosv.ru/umk/nachalnaya-shkola/info.aspx?ob_no=31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vartplus.ru/catalogue/product/3533/1068/1-klass-shkola-rossii/literaturnoe-chtenie-rabochaya-tetrad-1-klass--boy.html" TargetMode="External"/><Relationship Id="rId14" Type="http://schemas.openxmlformats.org/officeDocument/2006/relationships/hyperlink" Target="http://cvartplus.ru/catalogue/product/3550/1068/1-klass-shkola-rossii/matematika-1-klass-rabochaya-tetrad-v-2-h-chastyah.html" TargetMode="External"/><Relationship Id="rId22" Type="http://schemas.openxmlformats.org/officeDocument/2006/relationships/hyperlink" Target="http://cvartplus.ru/catalogue/product/3557/1068/1-klass-shkola-rossii/okrugayushchiy-mir--rabochaya-tetrad-dlya-1-klassa.html" TargetMode="External"/><Relationship Id="rId27" Type="http://schemas.openxmlformats.org/officeDocument/2006/relationships/hyperlink" Target="http://cvartplus.ru/catalogue/product/3564/1068/1-klass-shkola-rossii/tehnologiya-1-klass-rabochaya-tetrad-rogovtseva-n-.html" TargetMode="External"/><Relationship Id="rId30" Type="http://schemas.openxmlformats.org/officeDocument/2006/relationships/hyperlink" Target="http://school-russia.prosv.ru/info.aspx?ob_no=27000" TargetMode="External"/><Relationship Id="rId35" Type="http://schemas.openxmlformats.org/officeDocument/2006/relationships/hyperlink" Target="http://school-russia.prosv.ru/info.aspx?ob_no=27431" TargetMode="External"/><Relationship Id="rId43" Type="http://schemas.openxmlformats.org/officeDocument/2006/relationships/hyperlink" Target="http://prosv.ru/umk/nachalnaya-shkola/info.aspx?ob_no=31152" TargetMode="External"/><Relationship Id="rId48" Type="http://schemas.openxmlformats.org/officeDocument/2006/relationships/hyperlink" Target="http://prosv.ru/umk/nachalnaya-shkola/info.aspx?ob_no=31152" TargetMode="External"/><Relationship Id="rId8" Type="http://schemas.openxmlformats.org/officeDocument/2006/relationships/hyperlink" Target="http://cvartplus.ru/catalogue/product/3533/1068/1-klass-shkola-rossii/literaturnoe-chtenie-rabochaya-tetrad-1-klass--boy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7</cp:revision>
  <cp:lastPrinted>2018-05-10T21:26:00Z</cp:lastPrinted>
  <dcterms:created xsi:type="dcterms:W3CDTF">2018-05-10T20:59:00Z</dcterms:created>
  <dcterms:modified xsi:type="dcterms:W3CDTF">2019-02-19T18:36:00Z</dcterms:modified>
</cp:coreProperties>
</file>